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F96D" w14:textId="77777777" w:rsidR="000C6B73" w:rsidRPr="0039776C" w:rsidRDefault="000C6B73" w:rsidP="001A274A">
      <w:pPr>
        <w:pStyle w:val="Geenafstand"/>
        <w:rPr>
          <w:rFonts w:asciiTheme="minorHAnsi" w:hAnsiTheme="minorHAnsi"/>
          <w:sz w:val="24"/>
          <w:szCs w:val="24"/>
        </w:rPr>
      </w:pPr>
      <w:bookmarkStart w:id="0" w:name="_GoBack"/>
      <w:bookmarkEnd w:id="0"/>
    </w:p>
    <w:p w14:paraId="4E099214" w14:textId="77777777" w:rsidR="000C6B73" w:rsidRPr="0039776C" w:rsidRDefault="000C6B73" w:rsidP="001A274A">
      <w:pPr>
        <w:pStyle w:val="Geenafstand"/>
        <w:rPr>
          <w:rFonts w:asciiTheme="minorHAnsi" w:hAnsiTheme="minorHAnsi"/>
          <w:sz w:val="24"/>
          <w:szCs w:val="24"/>
        </w:rPr>
      </w:pPr>
    </w:p>
    <w:p w14:paraId="6035EE0B" w14:textId="77777777" w:rsidR="000C6B73" w:rsidRPr="0039776C" w:rsidRDefault="000C6B73" w:rsidP="001A274A">
      <w:pPr>
        <w:pStyle w:val="Geenafstand"/>
        <w:rPr>
          <w:rFonts w:asciiTheme="minorHAnsi" w:hAnsiTheme="minorHAnsi"/>
          <w:sz w:val="24"/>
          <w:szCs w:val="24"/>
        </w:rPr>
      </w:pPr>
    </w:p>
    <w:p w14:paraId="0FFA019A" w14:textId="77777777" w:rsidR="000C6B73" w:rsidRPr="0039776C" w:rsidRDefault="000C6B73" w:rsidP="001A274A">
      <w:pPr>
        <w:pStyle w:val="Geenafstand"/>
        <w:rPr>
          <w:rFonts w:asciiTheme="minorHAnsi" w:hAnsiTheme="minorHAnsi"/>
          <w:sz w:val="24"/>
          <w:szCs w:val="24"/>
        </w:rPr>
      </w:pPr>
    </w:p>
    <w:p w14:paraId="051C301D" w14:textId="77777777" w:rsidR="000C6B73" w:rsidRPr="0039776C" w:rsidRDefault="000C6B73" w:rsidP="001A274A">
      <w:pPr>
        <w:pStyle w:val="Geenafstand"/>
        <w:rPr>
          <w:rFonts w:asciiTheme="minorHAnsi" w:hAnsiTheme="minorHAnsi"/>
          <w:sz w:val="24"/>
          <w:szCs w:val="24"/>
        </w:rPr>
      </w:pPr>
    </w:p>
    <w:p w14:paraId="256E80BC" w14:textId="77777777" w:rsidR="000C6B73" w:rsidRPr="0039776C" w:rsidRDefault="000C6B73" w:rsidP="001A274A">
      <w:pPr>
        <w:pStyle w:val="Geenafstand"/>
        <w:rPr>
          <w:rFonts w:asciiTheme="minorHAnsi" w:hAnsiTheme="minorHAnsi"/>
          <w:sz w:val="24"/>
          <w:szCs w:val="24"/>
        </w:rPr>
      </w:pPr>
    </w:p>
    <w:p w14:paraId="1B4D689E" w14:textId="77777777" w:rsidR="000C6B73" w:rsidRPr="0039776C" w:rsidRDefault="000C6B73" w:rsidP="001A274A">
      <w:pPr>
        <w:pStyle w:val="Geenafstand"/>
        <w:rPr>
          <w:rFonts w:asciiTheme="minorHAnsi" w:hAnsiTheme="minorHAnsi"/>
          <w:sz w:val="24"/>
          <w:szCs w:val="24"/>
        </w:rPr>
      </w:pPr>
    </w:p>
    <w:p w14:paraId="03B33158" w14:textId="271F5D3C" w:rsidR="000C6B73" w:rsidRPr="0039776C" w:rsidRDefault="000C6B73" w:rsidP="001A274A">
      <w:pPr>
        <w:pStyle w:val="Geenafstand"/>
        <w:jc w:val="center"/>
        <w:rPr>
          <w:rFonts w:asciiTheme="minorHAnsi" w:hAnsiTheme="minorHAnsi"/>
          <w:sz w:val="24"/>
          <w:szCs w:val="24"/>
        </w:rPr>
      </w:pPr>
    </w:p>
    <w:p w14:paraId="0C78BC70" w14:textId="77777777" w:rsidR="000C6B73" w:rsidRPr="0039776C" w:rsidRDefault="000C6B73" w:rsidP="001A274A">
      <w:pPr>
        <w:pStyle w:val="Geenafstand"/>
        <w:rPr>
          <w:rFonts w:asciiTheme="minorHAnsi" w:hAnsiTheme="minorHAnsi"/>
          <w:sz w:val="24"/>
          <w:szCs w:val="24"/>
        </w:rPr>
      </w:pPr>
    </w:p>
    <w:p w14:paraId="05EB6EE4" w14:textId="77777777" w:rsidR="000C6B73" w:rsidRPr="0039776C" w:rsidRDefault="000C6B73" w:rsidP="001A274A">
      <w:pPr>
        <w:pStyle w:val="Geenafstand"/>
        <w:rPr>
          <w:rFonts w:asciiTheme="minorHAnsi" w:hAnsiTheme="minorHAnsi"/>
          <w:sz w:val="24"/>
          <w:szCs w:val="24"/>
        </w:rPr>
      </w:pPr>
    </w:p>
    <w:p w14:paraId="7A9F06BB" w14:textId="7BA3F288" w:rsidR="000C6B73" w:rsidRPr="00BC5005" w:rsidRDefault="005647CC" w:rsidP="001A274A">
      <w:pPr>
        <w:pStyle w:val="Geenafstand"/>
        <w:jc w:val="center"/>
        <w:rPr>
          <w:rFonts w:asciiTheme="minorHAnsi" w:hAnsiTheme="minorHAnsi" w:cs="Arial"/>
          <w:b/>
          <w:sz w:val="52"/>
          <w:szCs w:val="52"/>
        </w:rPr>
      </w:pPr>
      <w:r>
        <w:rPr>
          <w:rFonts w:asciiTheme="minorHAnsi" w:hAnsiTheme="minorHAnsi" w:cs="Arial"/>
          <w:b/>
          <w:sz w:val="52"/>
          <w:szCs w:val="52"/>
        </w:rPr>
        <w:t>JAARVERSLAG 2017</w:t>
      </w:r>
    </w:p>
    <w:p w14:paraId="3757FDC6" w14:textId="77777777" w:rsidR="000C6B73" w:rsidRPr="0039776C" w:rsidRDefault="000C6B73" w:rsidP="001A274A">
      <w:pPr>
        <w:rPr>
          <w:rFonts w:asciiTheme="minorHAnsi" w:hAnsiTheme="minorHAnsi"/>
        </w:rPr>
      </w:pPr>
    </w:p>
    <w:p w14:paraId="45AF6B19" w14:textId="6A1287F1" w:rsidR="000C6B73" w:rsidRPr="00BC5005" w:rsidRDefault="008B1B31" w:rsidP="001A274A">
      <w:pPr>
        <w:pStyle w:val="Hoofdtekst"/>
        <w:spacing w:line="240" w:lineRule="auto"/>
        <w:jc w:val="center"/>
        <w:rPr>
          <w:rFonts w:asciiTheme="minorHAnsi" w:hAnsiTheme="minorHAnsi"/>
          <w:sz w:val="40"/>
          <w:szCs w:val="40"/>
        </w:rPr>
      </w:pPr>
      <w:r w:rsidRPr="00BC5005">
        <w:rPr>
          <w:rFonts w:asciiTheme="minorHAnsi" w:hAnsiTheme="minorHAnsi"/>
          <w:sz w:val="40"/>
          <w:szCs w:val="40"/>
        </w:rPr>
        <w:t>Stichting Museumpeil</w:t>
      </w:r>
    </w:p>
    <w:p w14:paraId="4E07A44C" w14:textId="77777777" w:rsidR="008B1B31" w:rsidRPr="0039776C" w:rsidRDefault="008B1B31" w:rsidP="001A274A">
      <w:pPr>
        <w:pStyle w:val="Geenafstand"/>
        <w:rPr>
          <w:rFonts w:asciiTheme="minorHAnsi" w:hAnsiTheme="minorHAnsi"/>
          <w:sz w:val="24"/>
          <w:szCs w:val="24"/>
        </w:rPr>
      </w:pPr>
    </w:p>
    <w:p w14:paraId="51306464" w14:textId="77777777" w:rsidR="008B1B31" w:rsidRPr="0039776C" w:rsidRDefault="008B1B31" w:rsidP="001A274A">
      <w:pPr>
        <w:pStyle w:val="Geenafstand"/>
        <w:rPr>
          <w:rFonts w:asciiTheme="minorHAnsi" w:hAnsiTheme="minorHAnsi"/>
          <w:sz w:val="24"/>
          <w:szCs w:val="24"/>
        </w:rPr>
      </w:pPr>
    </w:p>
    <w:p w14:paraId="37EBF85B" w14:textId="77777777" w:rsidR="008B1B31" w:rsidRPr="0039776C" w:rsidRDefault="008B1B31" w:rsidP="001A274A">
      <w:pPr>
        <w:pStyle w:val="Geenafstand"/>
        <w:rPr>
          <w:rFonts w:asciiTheme="minorHAnsi" w:hAnsiTheme="minorHAnsi"/>
          <w:sz w:val="24"/>
          <w:szCs w:val="24"/>
        </w:rPr>
      </w:pPr>
    </w:p>
    <w:p w14:paraId="72A3817D" w14:textId="77777777" w:rsidR="008B1B31" w:rsidRPr="0039776C" w:rsidRDefault="008B1B31" w:rsidP="001A274A">
      <w:pPr>
        <w:pStyle w:val="Geenafstand"/>
        <w:rPr>
          <w:rFonts w:asciiTheme="minorHAnsi" w:hAnsiTheme="minorHAnsi"/>
          <w:sz w:val="24"/>
          <w:szCs w:val="24"/>
        </w:rPr>
      </w:pPr>
    </w:p>
    <w:p w14:paraId="05AB8EBA" w14:textId="77777777" w:rsidR="008B1B31" w:rsidRPr="0039776C" w:rsidRDefault="008B1B31" w:rsidP="001A274A">
      <w:pPr>
        <w:pStyle w:val="Geenafstand"/>
        <w:rPr>
          <w:rFonts w:asciiTheme="minorHAnsi" w:hAnsiTheme="minorHAnsi"/>
          <w:sz w:val="24"/>
          <w:szCs w:val="24"/>
        </w:rPr>
      </w:pPr>
    </w:p>
    <w:p w14:paraId="218F21DB" w14:textId="77777777" w:rsidR="008B1B31" w:rsidRPr="0039776C" w:rsidRDefault="008B1B31" w:rsidP="001A274A">
      <w:pPr>
        <w:pStyle w:val="Geenafstand"/>
        <w:rPr>
          <w:rFonts w:asciiTheme="minorHAnsi" w:hAnsiTheme="minorHAnsi"/>
          <w:sz w:val="24"/>
          <w:szCs w:val="24"/>
        </w:rPr>
      </w:pPr>
    </w:p>
    <w:p w14:paraId="0B128F73" w14:textId="77777777" w:rsidR="008B1B31" w:rsidRPr="0039776C" w:rsidRDefault="008B1B31" w:rsidP="001A274A">
      <w:pPr>
        <w:pStyle w:val="Geenafstand"/>
        <w:rPr>
          <w:rFonts w:asciiTheme="minorHAnsi" w:hAnsiTheme="minorHAnsi"/>
          <w:sz w:val="24"/>
          <w:szCs w:val="24"/>
        </w:rPr>
      </w:pPr>
    </w:p>
    <w:p w14:paraId="6215EDCA" w14:textId="77777777" w:rsidR="008B1B31" w:rsidRPr="0039776C" w:rsidRDefault="008B1B31" w:rsidP="001A274A">
      <w:pPr>
        <w:pStyle w:val="Geenafstand"/>
        <w:rPr>
          <w:rFonts w:asciiTheme="minorHAnsi" w:hAnsiTheme="minorHAnsi"/>
          <w:sz w:val="24"/>
          <w:szCs w:val="24"/>
        </w:rPr>
      </w:pPr>
    </w:p>
    <w:p w14:paraId="7E50555E" w14:textId="77777777" w:rsidR="008B1B31" w:rsidRDefault="008B1B31" w:rsidP="001A274A">
      <w:pPr>
        <w:pStyle w:val="Geenafstand"/>
        <w:rPr>
          <w:rFonts w:asciiTheme="minorHAnsi" w:hAnsiTheme="minorHAnsi"/>
          <w:sz w:val="24"/>
          <w:szCs w:val="24"/>
        </w:rPr>
      </w:pPr>
    </w:p>
    <w:p w14:paraId="620DCDBA" w14:textId="77777777" w:rsidR="00334D7C" w:rsidRDefault="00334D7C" w:rsidP="001A274A">
      <w:pPr>
        <w:pStyle w:val="Geenafstand"/>
        <w:rPr>
          <w:rFonts w:asciiTheme="minorHAnsi" w:hAnsiTheme="minorHAnsi"/>
          <w:sz w:val="24"/>
          <w:szCs w:val="24"/>
        </w:rPr>
      </w:pPr>
    </w:p>
    <w:p w14:paraId="469A36D4" w14:textId="77777777" w:rsidR="00334D7C" w:rsidRDefault="00334D7C" w:rsidP="001A274A">
      <w:pPr>
        <w:pStyle w:val="Geenafstand"/>
        <w:rPr>
          <w:rFonts w:asciiTheme="minorHAnsi" w:hAnsiTheme="minorHAnsi"/>
          <w:sz w:val="24"/>
          <w:szCs w:val="24"/>
        </w:rPr>
      </w:pPr>
    </w:p>
    <w:p w14:paraId="25365030" w14:textId="77777777" w:rsidR="00334D7C" w:rsidRDefault="00334D7C" w:rsidP="001A274A">
      <w:pPr>
        <w:pStyle w:val="Geenafstand"/>
        <w:rPr>
          <w:rFonts w:asciiTheme="minorHAnsi" w:hAnsiTheme="minorHAnsi"/>
          <w:sz w:val="24"/>
          <w:szCs w:val="24"/>
        </w:rPr>
      </w:pPr>
    </w:p>
    <w:p w14:paraId="2FAF0DDE" w14:textId="77777777" w:rsidR="00334D7C" w:rsidRDefault="00334D7C" w:rsidP="001A274A">
      <w:pPr>
        <w:pStyle w:val="Geenafstand"/>
        <w:rPr>
          <w:rFonts w:asciiTheme="minorHAnsi" w:hAnsiTheme="minorHAnsi"/>
          <w:sz w:val="24"/>
          <w:szCs w:val="24"/>
        </w:rPr>
      </w:pPr>
    </w:p>
    <w:p w14:paraId="69B3BB9D" w14:textId="77777777" w:rsidR="00334D7C" w:rsidRDefault="00334D7C" w:rsidP="001A274A">
      <w:pPr>
        <w:pStyle w:val="Geenafstand"/>
        <w:rPr>
          <w:rFonts w:asciiTheme="minorHAnsi" w:hAnsiTheme="minorHAnsi"/>
          <w:sz w:val="24"/>
          <w:szCs w:val="24"/>
        </w:rPr>
      </w:pPr>
    </w:p>
    <w:p w14:paraId="2F315831" w14:textId="77777777" w:rsidR="00334D7C" w:rsidRDefault="00334D7C" w:rsidP="001A274A">
      <w:pPr>
        <w:pStyle w:val="Geenafstand"/>
        <w:rPr>
          <w:rFonts w:asciiTheme="minorHAnsi" w:hAnsiTheme="minorHAnsi"/>
          <w:sz w:val="24"/>
          <w:szCs w:val="24"/>
        </w:rPr>
      </w:pPr>
    </w:p>
    <w:p w14:paraId="131127B2" w14:textId="77777777" w:rsidR="00334D7C" w:rsidRDefault="00334D7C" w:rsidP="001A274A">
      <w:pPr>
        <w:pStyle w:val="Geenafstand"/>
        <w:rPr>
          <w:rFonts w:asciiTheme="minorHAnsi" w:hAnsiTheme="minorHAnsi"/>
          <w:sz w:val="24"/>
          <w:szCs w:val="24"/>
        </w:rPr>
      </w:pPr>
    </w:p>
    <w:p w14:paraId="142C8D9E" w14:textId="77777777" w:rsidR="00334D7C" w:rsidRPr="0039776C" w:rsidRDefault="00334D7C" w:rsidP="001A274A">
      <w:pPr>
        <w:pStyle w:val="Geenafstand"/>
        <w:rPr>
          <w:rFonts w:asciiTheme="minorHAnsi" w:hAnsiTheme="minorHAnsi"/>
          <w:sz w:val="24"/>
          <w:szCs w:val="24"/>
        </w:rPr>
      </w:pPr>
    </w:p>
    <w:p w14:paraId="6AE7E212" w14:textId="77777777" w:rsidR="008B1B31" w:rsidRPr="0039776C" w:rsidRDefault="008B1B31" w:rsidP="001A274A">
      <w:pPr>
        <w:pStyle w:val="Geenafstand"/>
        <w:rPr>
          <w:rFonts w:asciiTheme="minorHAnsi" w:hAnsiTheme="minorHAnsi"/>
          <w:sz w:val="24"/>
          <w:szCs w:val="24"/>
        </w:rPr>
      </w:pPr>
    </w:p>
    <w:p w14:paraId="616EB936" w14:textId="77777777" w:rsidR="008B1B31" w:rsidRPr="0039776C" w:rsidRDefault="008B1B31" w:rsidP="001A274A">
      <w:pPr>
        <w:pStyle w:val="Geenafstand"/>
        <w:rPr>
          <w:rFonts w:asciiTheme="minorHAnsi" w:hAnsiTheme="minorHAnsi"/>
          <w:sz w:val="24"/>
          <w:szCs w:val="24"/>
        </w:rPr>
      </w:pPr>
    </w:p>
    <w:p w14:paraId="6FC4293A" w14:textId="77777777" w:rsidR="008B1B31" w:rsidRPr="0039776C" w:rsidRDefault="008B1B31" w:rsidP="001A274A">
      <w:pPr>
        <w:pStyle w:val="Geenafstand"/>
        <w:rPr>
          <w:rFonts w:asciiTheme="minorHAnsi" w:hAnsiTheme="minorHAnsi"/>
          <w:sz w:val="24"/>
          <w:szCs w:val="24"/>
        </w:rPr>
      </w:pPr>
    </w:p>
    <w:p w14:paraId="536E8364" w14:textId="6B86DB42" w:rsidR="008B1B31" w:rsidRPr="0039776C" w:rsidRDefault="008B1B31" w:rsidP="001A274A">
      <w:pPr>
        <w:pStyle w:val="Geenafstand"/>
        <w:rPr>
          <w:rFonts w:asciiTheme="minorHAnsi" w:hAnsiTheme="minorHAnsi"/>
          <w:sz w:val="24"/>
          <w:szCs w:val="24"/>
        </w:rPr>
      </w:pPr>
      <w:r w:rsidRPr="0039776C">
        <w:rPr>
          <w:rFonts w:asciiTheme="minorHAnsi" w:hAnsiTheme="minorHAnsi"/>
          <w:sz w:val="24"/>
          <w:szCs w:val="24"/>
        </w:rPr>
        <w:t>Stichting Museumpeil</w:t>
      </w:r>
    </w:p>
    <w:p w14:paraId="138A8E11" w14:textId="39943BFE" w:rsidR="006521AB" w:rsidRPr="00B50C5E" w:rsidRDefault="006521AB" w:rsidP="001A274A">
      <w:pPr>
        <w:pStyle w:val="Geenafstand"/>
        <w:rPr>
          <w:rFonts w:asciiTheme="minorHAnsi" w:hAnsiTheme="minorHAnsi"/>
          <w:sz w:val="24"/>
          <w:szCs w:val="24"/>
          <w:lang w:val="en-US"/>
        </w:rPr>
      </w:pPr>
      <w:proofErr w:type="spellStart"/>
      <w:r w:rsidRPr="00B50C5E">
        <w:rPr>
          <w:rFonts w:asciiTheme="minorHAnsi" w:hAnsiTheme="minorHAnsi"/>
          <w:sz w:val="24"/>
          <w:szCs w:val="24"/>
          <w:lang w:val="en-US"/>
        </w:rPr>
        <w:t>Postadres</w:t>
      </w:r>
      <w:proofErr w:type="spellEnd"/>
      <w:r w:rsidRPr="00B50C5E">
        <w:rPr>
          <w:rFonts w:asciiTheme="minorHAnsi" w:hAnsiTheme="minorHAnsi"/>
          <w:sz w:val="24"/>
          <w:szCs w:val="24"/>
          <w:lang w:val="en-US"/>
        </w:rPr>
        <w:t>:</w:t>
      </w:r>
    </w:p>
    <w:p w14:paraId="51B36DC4" w14:textId="66CAF79F" w:rsidR="008B1B31" w:rsidRPr="00B50C5E" w:rsidRDefault="008B1B31" w:rsidP="001A274A">
      <w:pPr>
        <w:pStyle w:val="Geenafstand"/>
        <w:rPr>
          <w:rFonts w:asciiTheme="minorHAnsi" w:hAnsiTheme="minorHAnsi"/>
          <w:sz w:val="24"/>
          <w:szCs w:val="24"/>
          <w:lang w:val="en-US"/>
        </w:rPr>
      </w:pPr>
      <w:r w:rsidRPr="00B50C5E">
        <w:rPr>
          <w:rFonts w:asciiTheme="minorHAnsi" w:hAnsiTheme="minorHAnsi"/>
          <w:sz w:val="24"/>
          <w:szCs w:val="24"/>
          <w:lang w:val="en-US"/>
        </w:rPr>
        <w:t>Silodam 138</w:t>
      </w:r>
    </w:p>
    <w:p w14:paraId="2F9651C3" w14:textId="14561AF5" w:rsidR="008B1B31" w:rsidRPr="00B50C5E" w:rsidRDefault="008B1B31" w:rsidP="001A274A">
      <w:pPr>
        <w:pStyle w:val="Geenafstand"/>
        <w:rPr>
          <w:rFonts w:asciiTheme="minorHAnsi" w:hAnsiTheme="minorHAnsi"/>
          <w:sz w:val="24"/>
          <w:szCs w:val="24"/>
          <w:lang w:val="en-US"/>
        </w:rPr>
      </w:pPr>
      <w:r w:rsidRPr="00B50C5E">
        <w:rPr>
          <w:rFonts w:asciiTheme="minorHAnsi" w:hAnsiTheme="minorHAnsi"/>
          <w:sz w:val="24"/>
          <w:szCs w:val="24"/>
          <w:lang w:val="en-US"/>
        </w:rPr>
        <w:t>1013AS Amsterdam</w:t>
      </w:r>
    </w:p>
    <w:p w14:paraId="7CA6569F" w14:textId="77777777" w:rsidR="008B1B31" w:rsidRPr="00B50C5E" w:rsidRDefault="008B1B31" w:rsidP="001A274A">
      <w:pPr>
        <w:pStyle w:val="Geenafstand"/>
        <w:rPr>
          <w:rFonts w:asciiTheme="minorHAnsi" w:hAnsiTheme="minorHAnsi"/>
          <w:sz w:val="24"/>
          <w:szCs w:val="24"/>
          <w:lang w:val="en-US"/>
        </w:rPr>
      </w:pPr>
    </w:p>
    <w:p w14:paraId="4654F2F5" w14:textId="76A3F9AC" w:rsidR="008B1B31" w:rsidRPr="00B50C5E" w:rsidRDefault="00D6556D" w:rsidP="001A274A">
      <w:pPr>
        <w:pStyle w:val="Geenafstand"/>
        <w:rPr>
          <w:rFonts w:asciiTheme="minorHAnsi" w:hAnsiTheme="minorHAnsi"/>
          <w:sz w:val="24"/>
          <w:szCs w:val="24"/>
          <w:lang w:val="en-US"/>
        </w:rPr>
      </w:pPr>
      <w:hyperlink r:id="rId8" w:history="1">
        <w:r w:rsidR="008B1B31" w:rsidRPr="00B50C5E">
          <w:rPr>
            <w:rStyle w:val="Hyperlink"/>
            <w:rFonts w:asciiTheme="minorHAnsi" w:hAnsiTheme="minorHAnsi"/>
            <w:sz w:val="24"/>
            <w:szCs w:val="24"/>
            <w:lang w:val="en-US"/>
          </w:rPr>
          <w:t>info@museumpeil.eu</w:t>
        </w:r>
      </w:hyperlink>
    </w:p>
    <w:p w14:paraId="32914A96" w14:textId="77777777" w:rsidR="008B1B31" w:rsidRPr="00B50C5E" w:rsidRDefault="008B1B31" w:rsidP="001A274A">
      <w:pPr>
        <w:pStyle w:val="Geenafstand"/>
        <w:rPr>
          <w:rFonts w:asciiTheme="minorHAnsi" w:hAnsiTheme="minorHAnsi"/>
          <w:sz w:val="24"/>
          <w:szCs w:val="24"/>
          <w:lang w:val="en-US"/>
        </w:rPr>
      </w:pPr>
    </w:p>
    <w:p w14:paraId="43F9858F" w14:textId="0BAE236A" w:rsidR="008B1B31" w:rsidRPr="001A5379" w:rsidRDefault="008B1B31" w:rsidP="001A274A">
      <w:pPr>
        <w:pStyle w:val="Geenafstand"/>
        <w:rPr>
          <w:rFonts w:asciiTheme="minorHAnsi" w:hAnsiTheme="minorHAnsi"/>
          <w:sz w:val="24"/>
          <w:szCs w:val="24"/>
        </w:rPr>
      </w:pPr>
      <w:proofErr w:type="gramStart"/>
      <w:r w:rsidRPr="001A5379">
        <w:rPr>
          <w:rFonts w:asciiTheme="minorHAnsi" w:hAnsiTheme="minorHAnsi"/>
          <w:sz w:val="24"/>
          <w:szCs w:val="24"/>
        </w:rPr>
        <w:t>www.museumpeil.eu</w:t>
      </w:r>
      <w:proofErr w:type="gramEnd"/>
    </w:p>
    <w:p w14:paraId="73DAB1E7" w14:textId="77777777" w:rsidR="000C6B73" w:rsidRPr="001A5379" w:rsidRDefault="000C6B73" w:rsidP="001A274A">
      <w:pPr>
        <w:pStyle w:val="Geenafstand"/>
        <w:rPr>
          <w:rFonts w:asciiTheme="minorHAnsi" w:hAnsiTheme="minorHAnsi"/>
          <w:sz w:val="24"/>
          <w:szCs w:val="24"/>
        </w:rPr>
      </w:pPr>
    </w:p>
    <w:p w14:paraId="0BF4FCEB" w14:textId="77777777" w:rsidR="00AA1B1D" w:rsidRPr="0039776C" w:rsidRDefault="004F008D" w:rsidP="001A274A">
      <w:pPr>
        <w:pStyle w:val="Kop1"/>
        <w:rPr>
          <w:rFonts w:asciiTheme="minorHAnsi" w:hAnsiTheme="minorHAnsi"/>
          <w:color w:val="000000" w:themeColor="text1"/>
          <w:sz w:val="24"/>
          <w:szCs w:val="24"/>
        </w:rPr>
      </w:pPr>
      <w:r w:rsidRPr="0039776C">
        <w:rPr>
          <w:rFonts w:asciiTheme="minorHAnsi" w:hAnsiTheme="minorHAnsi"/>
          <w:color w:val="000000" w:themeColor="text1"/>
          <w:sz w:val="24"/>
          <w:szCs w:val="24"/>
        </w:rPr>
        <w:lastRenderedPageBreak/>
        <w:t>Voorwoord van de voorzitter</w:t>
      </w:r>
    </w:p>
    <w:p w14:paraId="0CB268B9" w14:textId="18B02A19" w:rsidR="005A3D97" w:rsidRDefault="005A3D97" w:rsidP="00BC5005">
      <w:pPr>
        <w:pStyle w:val="Geenafstand"/>
        <w:rPr>
          <w:rFonts w:asciiTheme="minorHAnsi" w:hAnsiTheme="minorHAnsi"/>
          <w:i/>
          <w:color w:val="FF0000"/>
          <w:sz w:val="24"/>
          <w:szCs w:val="24"/>
        </w:rPr>
      </w:pPr>
    </w:p>
    <w:p w14:paraId="33682B2B" w14:textId="25A5DB8F" w:rsidR="005A3D97" w:rsidRDefault="005A3D97" w:rsidP="00BC5005">
      <w:pPr>
        <w:pStyle w:val="Geenafstand"/>
        <w:rPr>
          <w:rFonts w:asciiTheme="minorHAnsi" w:hAnsiTheme="minorHAnsi"/>
          <w:color w:val="000000" w:themeColor="text1"/>
          <w:sz w:val="24"/>
          <w:szCs w:val="24"/>
        </w:rPr>
      </w:pPr>
      <w:r w:rsidRPr="005A3D97">
        <w:rPr>
          <w:rFonts w:asciiTheme="minorHAnsi" w:hAnsiTheme="minorHAnsi"/>
          <w:color w:val="000000" w:themeColor="text1"/>
          <w:sz w:val="24"/>
          <w:szCs w:val="24"/>
        </w:rPr>
        <w:t xml:space="preserve">Met gepaste trots presenteert het bestuur van de Stichting Museumpeil hierbij </w:t>
      </w:r>
      <w:r w:rsidR="005647CC">
        <w:rPr>
          <w:rFonts w:asciiTheme="minorHAnsi" w:hAnsiTheme="minorHAnsi"/>
          <w:color w:val="000000" w:themeColor="text1"/>
          <w:sz w:val="24"/>
          <w:szCs w:val="24"/>
        </w:rPr>
        <w:t xml:space="preserve">het </w:t>
      </w:r>
      <w:r w:rsidRPr="005A3D97">
        <w:rPr>
          <w:rFonts w:asciiTheme="minorHAnsi" w:hAnsiTheme="minorHAnsi"/>
          <w:color w:val="000000" w:themeColor="text1"/>
          <w:sz w:val="24"/>
          <w:szCs w:val="24"/>
        </w:rPr>
        <w:t>jaarverslag</w:t>
      </w:r>
      <w:r w:rsidR="005647CC">
        <w:rPr>
          <w:rFonts w:asciiTheme="minorHAnsi" w:hAnsiTheme="minorHAnsi"/>
          <w:color w:val="000000" w:themeColor="text1"/>
          <w:sz w:val="24"/>
          <w:szCs w:val="24"/>
        </w:rPr>
        <w:t xml:space="preserve"> over2017</w:t>
      </w:r>
      <w:r w:rsidRPr="005A3D97">
        <w:rPr>
          <w:rFonts w:asciiTheme="minorHAnsi" w:hAnsiTheme="minorHAnsi"/>
          <w:color w:val="000000" w:themeColor="text1"/>
          <w:sz w:val="24"/>
          <w:szCs w:val="24"/>
        </w:rPr>
        <w:t xml:space="preserve">. </w:t>
      </w:r>
      <w:r w:rsidR="005647CC">
        <w:rPr>
          <w:rFonts w:asciiTheme="minorHAnsi" w:hAnsiTheme="minorHAnsi"/>
          <w:color w:val="000000" w:themeColor="text1"/>
          <w:sz w:val="24"/>
          <w:szCs w:val="24"/>
        </w:rPr>
        <w:t xml:space="preserve">Sinds 2015 is Museumpeil verzelfstandigd. Het </w:t>
      </w:r>
      <w:r>
        <w:rPr>
          <w:rFonts w:asciiTheme="minorHAnsi" w:hAnsiTheme="minorHAnsi"/>
          <w:color w:val="000000" w:themeColor="text1"/>
          <w:sz w:val="24"/>
          <w:szCs w:val="24"/>
        </w:rPr>
        <w:t xml:space="preserve">vakblad voor museummedewerkers in Nederland en Vlaanderen </w:t>
      </w:r>
      <w:r w:rsidR="005647CC">
        <w:rPr>
          <w:rFonts w:asciiTheme="minorHAnsi" w:hAnsiTheme="minorHAnsi"/>
          <w:color w:val="000000" w:themeColor="text1"/>
          <w:sz w:val="24"/>
          <w:szCs w:val="24"/>
        </w:rPr>
        <w:t xml:space="preserve">kon </w:t>
      </w:r>
      <w:r>
        <w:rPr>
          <w:rFonts w:asciiTheme="minorHAnsi" w:hAnsiTheme="minorHAnsi"/>
          <w:color w:val="000000" w:themeColor="text1"/>
          <w:sz w:val="24"/>
          <w:szCs w:val="24"/>
        </w:rPr>
        <w:t>niet alleen worden beho</w:t>
      </w:r>
      <w:r w:rsidR="005647CC">
        <w:rPr>
          <w:rFonts w:asciiTheme="minorHAnsi" w:hAnsiTheme="minorHAnsi"/>
          <w:color w:val="000000" w:themeColor="text1"/>
          <w:sz w:val="24"/>
          <w:szCs w:val="24"/>
        </w:rPr>
        <w:t xml:space="preserve">uden voor de toekomst, maar in het afgelopen jaar werd </w:t>
      </w:r>
      <w:r>
        <w:rPr>
          <w:rFonts w:asciiTheme="minorHAnsi" w:hAnsiTheme="minorHAnsi"/>
          <w:color w:val="000000" w:themeColor="text1"/>
          <w:sz w:val="24"/>
          <w:szCs w:val="24"/>
        </w:rPr>
        <w:t>de kennisuitwisseling en samenwerking tussen musea in Nederland en Vlaanderen</w:t>
      </w:r>
      <w:r w:rsidR="005647CC">
        <w:rPr>
          <w:rFonts w:asciiTheme="minorHAnsi" w:hAnsiTheme="minorHAnsi"/>
          <w:color w:val="000000" w:themeColor="text1"/>
          <w:sz w:val="24"/>
          <w:szCs w:val="24"/>
        </w:rPr>
        <w:t xml:space="preserve"> verder versterkt</w:t>
      </w:r>
      <w:r>
        <w:rPr>
          <w:rFonts w:asciiTheme="minorHAnsi" w:hAnsiTheme="minorHAnsi"/>
          <w:color w:val="000000" w:themeColor="text1"/>
          <w:sz w:val="24"/>
          <w:szCs w:val="24"/>
        </w:rPr>
        <w:t>.</w:t>
      </w:r>
    </w:p>
    <w:p w14:paraId="66E4CA6C" w14:textId="72368A64" w:rsidR="00933D66" w:rsidRDefault="00933D66" w:rsidP="00BC5005">
      <w:pPr>
        <w:pStyle w:val="Geenafstand"/>
        <w:rPr>
          <w:rFonts w:asciiTheme="minorHAnsi" w:hAnsiTheme="minorHAnsi"/>
          <w:color w:val="000000" w:themeColor="text1"/>
          <w:sz w:val="24"/>
          <w:szCs w:val="24"/>
        </w:rPr>
      </w:pPr>
    </w:p>
    <w:p w14:paraId="188F5FA2" w14:textId="1D7C438E" w:rsidR="006521AB" w:rsidRPr="006521AB" w:rsidRDefault="006521AB" w:rsidP="006521AB">
      <w:pPr>
        <w:pStyle w:val="Geenafstand"/>
        <w:rPr>
          <w:rFonts w:asciiTheme="minorHAnsi" w:hAnsiTheme="minorHAnsi"/>
          <w:color w:val="000000" w:themeColor="text1"/>
          <w:sz w:val="24"/>
          <w:szCs w:val="24"/>
        </w:rPr>
      </w:pPr>
      <w:r>
        <w:rPr>
          <w:rFonts w:asciiTheme="minorHAnsi" w:hAnsiTheme="minorHAnsi"/>
          <w:color w:val="000000" w:themeColor="text1"/>
          <w:sz w:val="24"/>
          <w:szCs w:val="24"/>
        </w:rPr>
        <w:t>In 2017 zijn weer belangrijke stappen</w:t>
      </w:r>
      <w:r w:rsidR="00192110">
        <w:rPr>
          <w:rFonts w:asciiTheme="minorHAnsi" w:hAnsiTheme="minorHAnsi"/>
          <w:color w:val="000000" w:themeColor="text1"/>
          <w:sz w:val="24"/>
          <w:szCs w:val="24"/>
        </w:rPr>
        <w:t xml:space="preserve"> gezet, ik denk hierbij </w:t>
      </w:r>
      <w:r w:rsidR="00AD1699">
        <w:rPr>
          <w:rFonts w:asciiTheme="minorHAnsi" w:hAnsiTheme="minorHAnsi"/>
          <w:color w:val="000000" w:themeColor="text1"/>
          <w:sz w:val="24"/>
          <w:szCs w:val="24"/>
        </w:rPr>
        <w:t xml:space="preserve">onder meer </w:t>
      </w:r>
      <w:r w:rsidR="00192110">
        <w:rPr>
          <w:rFonts w:asciiTheme="minorHAnsi" w:hAnsiTheme="minorHAnsi"/>
          <w:color w:val="000000" w:themeColor="text1"/>
          <w:sz w:val="24"/>
          <w:szCs w:val="24"/>
        </w:rPr>
        <w:t>aan</w:t>
      </w:r>
      <w:r w:rsidR="00AD1699">
        <w:rPr>
          <w:rFonts w:asciiTheme="minorHAnsi" w:hAnsiTheme="minorHAnsi"/>
          <w:color w:val="000000" w:themeColor="text1"/>
          <w:sz w:val="24"/>
          <w:szCs w:val="24"/>
        </w:rPr>
        <w:t xml:space="preserve"> </w:t>
      </w:r>
      <w:r w:rsidR="00192110">
        <w:rPr>
          <w:rFonts w:asciiTheme="minorHAnsi" w:hAnsiTheme="minorHAnsi"/>
          <w:color w:val="000000" w:themeColor="text1"/>
          <w:sz w:val="24"/>
          <w:szCs w:val="24"/>
        </w:rPr>
        <w:t>het verwer</w:t>
      </w:r>
      <w:r w:rsidR="00AD1699">
        <w:rPr>
          <w:rFonts w:asciiTheme="minorHAnsi" w:hAnsiTheme="minorHAnsi"/>
          <w:color w:val="000000" w:themeColor="text1"/>
          <w:sz w:val="24"/>
          <w:szCs w:val="24"/>
        </w:rPr>
        <w:t>ven van de ANBI-status</w:t>
      </w:r>
      <w:r w:rsidR="00192110">
        <w:rPr>
          <w:rFonts w:asciiTheme="minorHAnsi" w:hAnsiTheme="minorHAnsi"/>
          <w:color w:val="000000" w:themeColor="text1"/>
          <w:sz w:val="24"/>
          <w:szCs w:val="24"/>
        </w:rPr>
        <w:t xml:space="preserve">, </w:t>
      </w:r>
      <w:r w:rsidR="00AD1699">
        <w:rPr>
          <w:rFonts w:asciiTheme="minorHAnsi" w:hAnsiTheme="minorHAnsi"/>
          <w:color w:val="000000" w:themeColor="text1"/>
          <w:sz w:val="24"/>
          <w:szCs w:val="24"/>
        </w:rPr>
        <w:t xml:space="preserve">de samenwerking binnen FOLIO, </w:t>
      </w:r>
      <w:r w:rsidR="00192110">
        <w:rPr>
          <w:rFonts w:asciiTheme="minorHAnsi" w:hAnsiTheme="minorHAnsi"/>
          <w:color w:val="000000" w:themeColor="text1"/>
          <w:sz w:val="24"/>
          <w:szCs w:val="24"/>
        </w:rPr>
        <w:t xml:space="preserve">maar ook aan het </w:t>
      </w:r>
      <w:r w:rsidR="00D25512">
        <w:rPr>
          <w:rFonts w:asciiTheme="minorHAnsi" w:hAnsiTheme="minorHAnsi"/>
          <w:color w:val="000000" w:themeColor="text1"/>
          <w:sz w:val="24"/>
          <w:szCs w:val="24"/>
        </w:rPr>
        <w:t>eerste succesvolle mede door Museumpeil georganiseerde symposium over nieuwe vormen van verzamelen en ontzamelen</w:t>
      </w:r>
      <w:r>
        <w:rPr>
          <w:rFonts w:asciiTheme="minorHAnsi" w:hAnsiTheme="minorHAnsi"/>
          <w:color w:val="000000" w:themeColor="text1"/>
          <w:sz w:val="24"/>
          <w:szCs w:val="24"/>
        </w:rPr>
        <w:t>. Verder ben ik verheugd dat h</w:t>
      </w:r>
      <w:r w:rsidR="00933D66">
        <w:rPr>
          <w:rFonts w:asciiTheme="minorHAnsi" w:hAnsiTheme="minorHAnsi"/>
          <w:color w:val="000000" w:themeColor="text1"/>
          <w:sz w:val="24"/>
          <w:szCs w:val="24"/>
        </w:rPr>
        <w:t xml:space="preserve">et bestuur heeft besloten om vanaf 2018 de </w:t>
      </w:r>
      <w:r>
        <w:rPr>
          <w:rFonts w:asciiTheme="minorHAnsi" w:hAnsiTheme="minorHAnsi"/>
          <w:color w:val="000000" w:themeColor="text1"/>
          <w:sz w:val="24"/>
          <w:szCs w:val="24"/>
        </w:rPr>
        <w:t xml:space="preserve">code voor </w:t>
      </w:r>
      <w:proofErr w:type="spellStart"/>
      <w:r w:rsidRPr="006521AB">
        <w:rPr>
          <w:rFonts w:asciiTheme="minorHAnsi" w:hAnsiTheme="minorHAnsi"/>
          <w:i/>
          <w:color w:val="000000" w:themeColor="text1"/>
          <w:sz w:val="24"/>
          <w:szCs w:val="24"/>
        </w:rPr>
        <w:t>good</w:t>
      </w:r>
      <w:proofErr w:type="spellEnd"/>
      <w:r w:rsidRPr="006521AB">
        <w:rPr>
          <w:rFonts w:asciiTheme="minorHAnsi" w:hAnsiTheme="minorHAnsi"/>
          <w:i/>
          <w:color w:val="000000" w:themeColor="text1"/>
          <w:sz w:val="24"/>
          <w:szCs w:val="24"/>
        </w:rPr>
        <w:t xml:space="preserve"> </w:t>
      </w:r>
      <w:proofErr w:type="spellStart"/>
      <w:r w:rsidRPr="006521AB">
        <w:rPr>
          <w:rFonts w:asciiTheme="minorHAnsi" w:hAnsiTheme="minorHAnsi"/>
          <w:i/>
          <w:color w:val="000000" w:themeColor="text1"/>
          <w:sz w:val="24"/>
          <w:szCs w:val="24"/>
        </w:rPr>
        <w:t>governance</w:t>
      </w:r>
      <w:proofErr w:type="spellEnd"/>
      <w:r>
        <w:rPr>
          <w:rFonts w:asciiTheme="minorHAnsi" w:hAnsiTheme="minorHAnsi"/>
          <w:color w:val="000000" w:themeColor="text1"/>
          <w:sz w:val="24"/>
          <w:szCs w:val="24"/>
        </w:rPr>
        <w:t xml:space="preserve"> </w:t>
      </w:r>
      <w:r w:rsidR="00933D66">
        <w:rPr>
          <w:rFonts w:asciiTheme="minorHAnsi" w:hAnsiTheme="minorHAnsi"/>
          <w:color w:val="000000" w:themeColor="text1"/>
          <w:sz w:val="24"/>
          <w:szCs w:val="24"/>
        </w:rPr>
        <w:t xml:space="preserve">te gaan toepassen. </w:t>
      </w:r>
      <w:r>
        <w:rPr>
          <w:rFonts w:asciiTheme="minorHAnsi" w:hAnsiTheme="minorHAnsi"/>
          <w:color w:val="000000" w:themeColor="text1"/>
          <w:sz w:val="24"/>
          <w:szCs w:val="24"/>
        </w:rPr>
        <w:t xml:space="preserve">De culturele </w:t>
      </w:r>
      <w:r w:rsidRPr="006521AB">
        <w:rPr>
          <w:rFonts w:asciiTheme="minorHAnsi" w:hAnsiTheme="minorHAnsi"/>
          <w:color w:val="000000" w:themeColor="text1"/>
          <w:sz w:val="24"/>
          <w:szCs w:val="24"/>
        </w:rPr>
        <w:t>sector kenmerkt zich door grote diversiteit, maar voor de gehele sector geldt hetzelfde: het werken met gemengde financiering, risicobeheer, toezicht en verantwoording is zwaarder gaan tellen. Organisaties die zich hiervan bewust zijn hantere</w:t>
      </w:r>
      <w:r>
        <w:rPr>
          <w:rFonts w:asciiTheme="minorHAnsi" w:hAnsiTheme="minorHAnsi"/>
          <w:color w:val="000000" w:themeColor="text1"/>
          <w:sz w:val="24"/>
          <w:szCs w:val="24"/>
        </w:rPr>
        <w:t>n de Governance Code Cultuur. Het bestuur van de Stichting Museumpeil ziet de</w:t>
      </w:r>
      <w:r w:rsidRPr="006521AB">
        <w:rPr>
          <w:rFonts w:asciiTheme="minorHAnsi" w:hAnsiTheme="minorHAnsi"/>
          <w:color w:val="000000" w:themeColor="text1"/>
          <w:sz w:val="24"/>
          <w:szCs w:val="24"/>
        </w:rPr>
        <w:t xml:space="preserve"> Governance Code Cultuur is een instrument voor goed bestuur en toezicht in de cultuursecto</w:t>
      </w:r>
      <w:r>
        <w:rPr>
          <w:rFonts w:asciiTheme="minorHAnsi" w:hAnsiTheme="minorHAnsi"/>
          <w:color w:val="000000" w:themeColor="text1"/>
          <w:sz w:val="24"/>
          <w:szCs w:val="24"/>
        </w:rPr>
        <w:t>r.</w:t>
      </w:r>
    </w:p>
    <w:p w14:paraId="4AD1DBD5" w14:textId="51E88F9F" w:rsidR="005A3D97" w:rsidRDefault="005A3D97" w:rsidP="00BC5005">
      <w:pPr>
        <w:pStyle w:val="Geenafstand"/>
        <w:rPr>
          <w:rFonts w:asciiTheme="minorHAnsi" w:hAnsiTheme="minorHAnsi"/>
          <w:color w:val="000000" w:themeColor="text1"/>
          <w:sz w:val="24"/>
          <w:szCs w:val="24"/>
        </w:rPr>
      </w:pPr>
    </w:p>
    <w:p w14:paraId="34C25AB8" w14:textId="275A1795" w:rsidR="005A3D97" w:rsidRDefault="005A3D97" w:rsidP="00BC5005">
      <w:pPr>
        <w:pStyle w:val="Geenafstand"/>
        <w:rPr>
          <w:rFonts w:asciiTheme="minorHAnsi" w:hAnsiTheme="minorHAnsi"/>
          <w:color w:val="000000" w:themeColor="text1"/>
          <w:sz w:val="24"/>
          <w:szCs w:val="24"/>
        </w:rPr>
      </w:pPr>
      <w:r>
        <w:rPr>
          <w:rFonts w:asciiTheme="minorHAnsi" w:hAnsiTheme="minorHAnsi"/>
          <w:color w:val="000000" w:themeColor="text1"/>
          <w:sz w:val="24"/>
          <w:szCs w:val="24"/>
        </w:rPr>
        <w:t xml:space="preserve">Het bestuur dankt de redactie voor haar inzet. Het bestuur dankt </w:t>
      </w:r>
      <w:r w:rsidR="00761BE6">
        <w:rPr>
          <w:rFonts w:asciiTheme="minorHAnsi" w:hAnsiTheme="minorHAnsi"/>
          <w:color w:val="000000" w:themeColor="text1"/>
          <w:sz w:val="24"/>
          <w:szCs w:val="24"/>
        </w:rPr>
        <w:t>Vlaamse Overheid en</w:t>
      </w:r>
      <w:r>
        <w:rPr>
          <w:rFonts w:asciiTheme="minorHAnsi" w:hAnsiTheme="minorHAnsi"/>
          <w:color w:val="000000" w:themeColor="text1"/>
          <w:sz w:val="24"/>
          <w:szCs w:val="24"/>
        </w:rPr>
        <w:t xml:space="preserve"> </w:t>
      </w:r>
      <w:r w:rsidR="005647CC">
        <w:rPr>
          <w:rFonts w:asciiTheme="minorHAnsi" w:hAnsiTheme="minorHAnsi"/>
          <w:color w:val="000000" w:themeColor="text1"/>
          <w:sz w:val="24"/>
          <w:szCs w:val="24"/>
        </w:rPr>
        <w:t>voor de</w:t>
      </w:r>
      <w:r w:rsidR="00761BE6">
        <w:rPr>
          <w:rFonts w:asciiTheme="minorHAnsi" w:hAnsiTheme="minorHAnsi"/>
          <w:color w:val="000000" w:themeColor="text1"/>
          <w:sz w:val="24"/>
          <w:szCs w:val="24"/>
        </w:rPr>
        <w:t xml:space="preserve"> financiële ondersteuning</w:t>
      </w:r>
      <w:r w:rsidR="005647CC">
        <w:rPr>
          <w:rFonts w:asciiTheme="minorHAnsi" w:hAnsiTheme="minorHAnsi"/>
          <w:color w:val="000000" w:themeColor="text1"/>
          <w:sz w:val="24"/>
          <w:szCs w:val="24"/>
        </w:rPr>
        <w:t>, waard</w:t>
      </w:r>
      <w:r w:rsidR="00D25512">
        <w:rPr>
          <w:rFonts w:asciiTheme="minorHAnsi" w:hAnsiTheme="minorHAnsi"/>
          <w:color w:val="000000" w:themeColor="text1"/>
          <w:sz w:val="24"/>
          <w:szCs w:val="24"/>
        </w:rPr>
        <w:t xml:space="preserve">oor de positie van het blad verder </w:t>
      </w:r>
      <w:r w:rsidR="005647CC">
        <w:rPr>
          <w:rFonts w:asciiTheme="minorHAnsi" w:hAnsiTheme="minorHAnsi"/>
          <w:color w:val="000000" w:themeColor="text1"/>
          <w:sz w:val="24"/>
          <w:szCs w:val="24"/>
        </w:rPr>
        <w:t>worden versterkt</w:t>
      </w:r>
      <w:r w:rsidR="00761BE6">
        <w:rPr>
          <w:rFonts w:asciiTheme="minorHAnsi" w:hAnsiTheme="minorHAnsi"/>
          <w:color w:val="000000" w:themeColor="text1"/>
          <w:sz w:val="24"/>
          <w:szCs w:val="24"/>
        </w:rPr>
        <w:t xml:space="preserve">. </w:t>
      </w:r>
    </w:p>
    <w:p w14:paraId="287758CE" w14:textId="77777777" w:rsidR="00761BE6" w:rsidRDefault="00761BE6" w:rsidP="00BC5005">
      <w:pPr>
        <w:pStyle w:val="Geenafstand"/>
        <w:rPr>
          <w:rFonts w:asciiTheme="minorHAnsi" w:hAnsiTheme="minorHAnsi"/>
          <w:color w:val="000000" w:themeColor="text1"/>
          <w:sz w:val="24"/>
          <w:szCs w:val="24"/>
        </w:rPr>
      </w:pPr>
    </w:p>
    <w:p w14:paraId="7EFC65ED" w14:textId="2C82AA10" w:rsidR="00761BE6" w:rsidRDefault="00761BE6" w:rsidP="00BC5005">
      <w:pPr>
        <w:pStyle w:val="Geenafstand"/>
        <w:rPr>
          <w:rFonts w:asciiTheme="minorHAnsi" w:hAnsiTheme="minorHAnsi"/>
          <w:color w:val="000000" w:themeColor="text1"/>
          <w:sz w:val="24"/>
          <w:szCs w:val="24"/>
        </w:rPr>
      </w:pPr>
      <w:r>
        <w:rPr>
          <w:rFonts w:asciiTheme="minorHAnsi" w:hAnsiTheme="minorHAnsi"/>
          <w:color w:val="000000" w:themeColor="text1"/>
          <w:sz w:val="24"/>
          <w:szCs w:val="24"/>
        </w:rPr>
        <w:t>Gerard Daalhuisen</w:t>
      </w:r>
    </w:p>
    <w:p w14:paraId="4A0B3F27" w14:textId="27BC8ABC" w:rsidR="00761BE6" w:rsidRPr="005A3D97" w:rsidRDefault="00761BE6" w:rsidP="00BC5005">
      <w:pPr>
        <w:pStyle w:val="Geenafstand"/>
        <w:rPr>
          <w:rFonts w:asciiTheme="minorHAnsi" w:hAnsiTheme="minorHAnsi"/>
          <w:color w:val="000000" w:themeColor="text1"/>
          <w:sz w:val="24"/>
          <w:szCs w:val="24"/>
        </w:rPr>
      </w:pPr>
      <w:r>
        <w:rPr>
          <w:rFonts w:asciiTheme="minorHAnsi" w:hAnsiTheme="minorHAnsi"/>
          <w:color w:val="000000" w:themeColor="text1"/>
          <w:sz w:val="24"/>
          <w:szCs w:val="24"/>
        </w:rPr>
        <w:t>Voorzitter</w:t>
      </w:r>
    </w:p>
    <w:p w14:paraId="0BF4FCEF" w14:textId="41B81CB2" w:rsidR="00AA1B1D" w:rsidRPr="0039776C" w:rsidRDefault="00C3571F" w:rsidP="001A274A">
      <w:pPr>
        <w:pStyle w:val="Kop1"/>
        <w:rPr>
          <w:rFonts w:asciiTheme="minorHAnsi" w:hAnsiTheme="minorHAnsi"/>
          <w:color w:val="000000" w:themeColor="text1"/>
          <w:sz w:val="24"/>
          <w:szCs w:val="24"/>
        </w:rPr>
      </w:pPr>
      <w:r w:rsidRPr="0039776C">
        <w:rPr>
          <w:rFonts w:asciiTheme="minorHAnsi" w:hAnsiTheme="minorHAnsi"/>
          <w:color w:val="000000" w:themeColor="text1"/>
          <w:sz w:val="24"/>
          <w:szCs w:val="24"/>
        </w:rPr>
        <w:t xml:space="preserve">1. </w:t>
      </w:r>
      <w:r w:rsidRPr="0039776C">
        <w:rPr>
          <w:rFonts w:asciiTheme="minorHAnsi" w:hAnsiTheme="minorHAnsi"/>
          <w:color w:val="000000" w:themeColor="text1"/>
          <w:sz w:val="24"/>
          <w:szCs w:val="24"/>
        </w:rPr>
        <w:tab/>
      </w:r>
      <w:r w:rsidR="004F008D" w:rsidRPr="0039776C">
        <w:rPr>
          <w:rFonts w:asciiTheme="minorHAnsi" w:hAnsiTheme="minorHAnsi"/>
          <w:color w:val="000000" w:themeColor="text1"/>
          <w:sz w:val="24"/>
          <w:szCs w:val="24"/>
        </w:rPr>
        <w:t>Verslag van het bestuur</w:t>
      </w:r>
    </w:p>
    <w:p w14:paraId="0BF4FCF2" w14:textId="77777777" w:rsidR="004F008D" w:rsidRPr="0039776C" w:rsidRDefault="004F008D" w:rsidP="001A274A">
      <w:pPr>
        <w:pStyle w:val="Geenafstand"/>
        <w:rPr>
          <w:rFonts w:asciiTheme="minorHAnsi" w:hAnsiTheme="minorHAnsi"/>
          <w:sz w:val="24"/>
          <w:szCs w:val="24"/>
        </w:rPr>
      </w:pPr>
    </w:p>
    <w:p w14:paraId="39C48BC6" w14:textId="69876E61" w:rsidR="007D24A2" w:rsidRPr="0039776C" w:rsidRDefault="00917F8A" w:rsidP="001A274A">
      <w:pPr>
        <w:pStyle w:val="Geenafstand"/>
        <w:rPr>
          <w:rFonts w:asciiTheme="minorHAnsi" w:hAnsiTheme="minorHAnsi"/>
          <w:sz w:val="24"/>
          <w:szCs w:val="24"/>
        </w:rPr>
      </w:pPr>
      <w:r w:rsidRPr="0039776C">
        <w:rPr>
          <w:rFonts w:asciiTheme="minorHAnsi" w:hAnsiTheme="minorHAnsi"/>
          <w:sz w:val="24"/>
          <w:szCs w:val="24"/>
        </w:rPr>
        <w:t>In he</w:t>
      </w:r>
      <w:r w:rsidR="00E12881" w:rsidRPr="0039776C">
        <w:rPr>
          <w:rFonts w:asciiTheme="minorHAnsi" w:hAnsiTheme="minorHAnsi"/>
          <w:sz w:val="24"/>
          <w:szCs w:val="24"/>
        </w:rPr>
        <w:t>t</w:t>
      </w:r>
      <w:r w:rsidR="00E24E64" w:rsidRPr="0039776C">
        <w:rPr>
          <w:rFonts w:asciiTheme="minorHAnsi" w:hAnsiTheme="minorHAnsi"/>
          <w:sz w:val="24"/>
          <w:szCs w:val="24"/>
        </w:rPr>
        <w:t xml:space="preserve"> voorjaar van 2015 heeft het b</w:t>
      </w:r>
      <w:r w:rsidRPr="0039776C">
        <w:rPr>
          <w:rFonts w:asciiTheme="minorHAnsi" w:hAnsiTheme="minorHAnsi"/>
          <w:sz w:val="24"/>
          <w:szCs w:val="24"/>
        </w:rPr>
        <w:t xml:space="preserve">estuur van de Stichting Landelijk Contact Museumconsulenten aangegeven te willen stoppen als uitgever van Museumpeil, praktijkblad voor museummedewerkers in Nederland en Vlaanderen. </w:t>
      </w:r>
    </w:p>
    <w:p w14:paraId="09302AF8" w14:textId="1195ACBF" w:rsidR="000C1708" w:rsidRPr="0039776C" w:rsidRDefault="00917F8A" w:rsidP="001A274A">
      <w:pPr>
        <w:pStyle w:val="Geenafstand"/>
        <w:rPr>
          <w:rFonts w:asciiTheme="minorHAnsi" w:hAnsiTheme="minorHAnsi"/>
          <w:sz w:val="24"/>
          <w:szCs w:val="24"/>
        </w:rPr>
      </w:pPr>
      <w:r w:rsidRPr="0039776C">
        <w:rPr>
          <w:rFonts w:asciiTheme="minorHAnsi" w:hAnsiTheme="minorHAnsi"/>
          <w:sz w:val="24"/>
          <w:szCs w:val="24"/>
        </w:rPr>
        <w:t xml:space="preserve">Na een gespreksronde waarin meerdere partijen in het museale veld in Vlaanderen en Nederland werden benaderd, bleek dat een mogelijke voortzetting in de vorm van een onafhankelijke stichting </w:t>
      </w:r>
      <w:r w:rsidR="005647CC">
        <w:rPr>
          <w:rFonts w:asciiTheme="minorHAnsi" w:hAnsiTheme="minorHAnsi"/>
          <w:sz w:val="24"/>
          <w:szCs w:val="24"/>
        </w:rPr>
        <w:t xml:space="preserve">door velen </w:t>
      </w:r>
      <w:r w:rsidRPr="0039776C">
        <w:rPr>
          <w:rFonts w:asciiTheme="minorHAnsi" w:hAnsiTheme="minorHAnsi"/>
          <w:sz w:val="24"/>
          <w:szCs w:val="24"/>
        </w:rPr>
        <w:t>zou worden toegejuicht. Op 11 september 2015 is de onafhankelijke stichting Museumpeil opgericht.</w:t>
      </w:r>
      <w:r w:rsidR="00696459">
        <w:rPr>
          <w:rFonts w:asciiTheme="minorHAnsi" w:hAnsiTheme="minorHAnsi"/>
          <w:sz w:val="24"/>
          <w:szCs w:val="24"/>
        </w:rPr>
        <w:t xml:space="preserve"> </w:t>
      </w:r>
      <w:r w:rsidR="00765C20" w:rsidRPr="0039776C">
        <w:rPr>
          <w:rFonts w:asciiTheme="minorHAnsi" w:hAnsiTheme="minorHAnsi"/>
          <w:sz w:val="24"/>
          <w:szCs w:val="24"/>
        </w:rPr>
        <w:t xml:space="preserve">Het eerste nummer onder de verantwoordelijkheid van de stichting is in januari 2016 verschenen. </w:t>
      </w:r>
    </w:p>
    <w:p w14:paraId="03DA7892" w14:textId="77777777" w:rsidR="00590BC6" w:rsidRPr="0039776C" w:rsidRDefault="00590BC6" w:rsidP="001A274A">
      <w:pPr>
        <w:pStyle w:val="Geenafstand"/>
        <w:rPr>
          <w:rFonts w:asciiTheme="minorHAnsi" w:hAnsiTheme="minorHAnsi"/>
          <w:sz w:val="24"/>
          <w:szCs w:val="24"/>
        </w:rPr>
      </w:pPr>
    </w:p>
    <w:p w14:paraId="1FD7C072" w14:textId="475820EB" w:rsidR="007D24A2" w:rsidRPr="0039776C" w:rsidRDefault="005647CC" w:rsidP="001A274A">
      <w:pPr>
        <w:pStyle w:val="Geenafstand"/>
        <w:rPr>
          <w:rFonts w:asciiTheme="minorHAnsi" w:hAnsiTheme="minorHAnsi"/>
          <w:sz w:val="24"/>
          <w:szCs w:val="24"/>
        </w:rPr>
      </w:pPr>
      <w:r>
        <w:rPr>
          <w:rFonts w:asciiTheme="minorHAnsi" w:hAnsiTheme="minorHAnsi"/>
          <w:sz w:val="24"/>
          <w:szCs w:val="24"/>
        </w:rPr>
        <w:t xml:space="preserve">Museumpeil is het enige vakblad voor museummedewerkers in Vlaanderen en Nederland. Vakbladen zijn onmisbaar, maar hebben het over de </w:t>
      </w:r>
      <w:r w:rsidR="009A241E">
        <w:rPr>
          <w:rFonts w:asciiTheme="minorHAnsi" w:hAnsiTheme="minorHAnsi"/>
          <w:sz w:val="24"/>
          <w:szCs w:val="24"/>
        </w:rPr>
        <w:t>gehele linie niet makkelijk</w:t>
      </w:r>
      <w:r>
        <w:rPr>
          <w:rFonts w:asciiTheme="minorHAnsi" w:hAnsiTheme="minorHAnsi"/>
          <w:sz w:val="24"/>
          <w:szCs w:val="24"/>
        </w:rPr>
        <w:t>. Daarom past e</w:t>
      </w:r>
      <w:r w:rsidR="00590BC6" w:rsidRPr="0039776C">
        <w:rPr>
          <w:rFonts w:asciiTheme="minorHAnsi" w:hAnsiTheme="minorHAnsi"/>
          <w:sz w:val="24"/>
          <w:szCs w:val="24"/>
        </w:rPr>
        <w:t xml:space="preserve">en special woord van dank voor </w:t>
      </w:r>
      <w:r w:rsidR="007D24A2" w:rsidRPr="0039776C">
        <w:rPr>
          <w:rFonts w:asciiTheme="minorHAnsi" w:hAnsiTheme="minorHAnsi"/>
          <w:sz w:val="24"/>
          <w:szCs w:val="24"/>
        </w:rPr>
        <w:t xml:space="preserve">de Vlaamse Overheid in de persoon van de heer Sven </w:t>
      </w:r>
      <w:proofErr w:type="spellStart"/>
      <w:r w:rsidR="007D24A2" w:rsidRPr="0039776C">
        <w:rPr>
          <w:rFonts w:asciiTheme="minorHAnsi" w:hAnsiTheme="minorHAnsi"/>
          <w:sz w:val="24"/>
          <w:szCs w:val="24"/>
        </w:rPr>
        <w:t>Gatz</w:t>
      </w:r>
      <w:proofErr w:type="spellEnd"/>
      <w:r w:rsidR="007D24A2" w:rsidRPr="0039776C">
        <w:rPr>
          <w:rFonts w:asciiTheme="minorHAnsi" w:hAnsiTheme="minorHAnsi"/>
          <w:sz w:val="24"/>
          <w:szCs w:val="24"/>
        </w:rPr>
        <w:t xml:space="preserve">, Vlaams minister van Cultuur, Media, Jeugd voor het geloof in de levensvatbaarheid van Museumpeil en de </w:t>
      </w:r>
      <w:r w:rsidR="00590BC6" w:rsidRPr="0039776C">
        <w:rPr>
          <w:rFonts w:asciiTheme="minorHAnsi" w:hAnsiTheme="minorHAnsi"/>
          <w:sz w:val="24"/>
          <w:szCs w:val="24"/>
        </w:rPr>
        <w:t xml:space="preserve">toegekende </w:t>
      </w:r>
      <w:r>
        <w:rPr>
          <w:rFonts w:asciiTheme="minorHAnsi" w:hAnsiTheme="minorHAnsi"/>
          <w:sz w:val="24"/>
          <w:szCs w:val="24"/>
        </w:rPr>
        <w:t>subsidie voor 2017.</w:t>
      </w:r>
    </w:p>
    <w:p w14:paraId="2CDA0368" w14:textId="77777777" w:rsidR="00151E62" w:rsidRPr="0039776C" w:rsidRDefault="00151E62" w:rsidP="001A274A">
      <w:pPr>
        <w:pStyle w:val="Geenafstand"/>
        <w:rPr>
          <w:rFonts w:asciiTheme="minorHAnsi" w:hAnsiTheme="minorHAnsi"/>
          <w:sz w:val="24"/>
          <w:szCs w:val="24"/>
        </w:rPr>
      </w:pPr>
    </w:p>
    <w:p w14:paraId="0BF4FCF3" w14:textId="46B24DFF" w:rsidR="004F008D" w:rsidRPr="0039776C" w:rsidRDefault="00C3571F" w:rsidP="001A274A">
      <w:pPr>
        <w:pStyle w:val="Kop2"/>
        <w:rPr>
          <w:rFonts w:asciiTheme="minorHAnsi" w:hAnsiTheme="minorHAnsi"/>
          <w:color w:val="000000" w:themeColor="text1"/>
          <w:sz w:val="24"/>
          <w:szCs w:val="24"/>
        </w:rPr>
      </w:pPr>
      <w:r w:rsidRPr="0039776C">
        <w:rPr>
          <w:rFonts w:asciiTheme="minorHAnsi" w:hAnsiTheme="minorHAnsi"/>
          <w:color w:val="000000" w:themeColor="text1"/>
          <w:sz w:val="24"/>
          <w:szCs w:val="24"/>
        </w:rPr>
        <w:t xml:space="preserve">1.2 </w:t>
      </w:r>
      <w:r w:rsidRPr="0039776C">
        <w:rPr>
          <w:rFonts w:asciiTheme="minorHAnsi" w:hAnsiTheme="minorHAnsi"/>
          <w:color w:val="000000" w:themeColor="text1"/>
          <w:sz w:val="24"/>
          <w:szCs w:val="24"/>
        </w:rPr>
        <w:tab/>
      </w:r>
      <w:r w:rsidR="004F008D" w:rsidRPr="0039776C">
        <w:rPr>
          <w:rFonts w:asciiTheme="minorHAnsi" w:hAnsiTheme="minorHAnsi"/>
          <w:color w:val="000000" w:themeColor="text1"/>
          <w:sz w:val="24"/>
          <w:szCs w:val="24"/>
        </w:rPr>
        <w:t>Activiteiten</w:t>
      </w:r>
    </w:p>
    <w:p w14:paraId="16B0C8AC" w14:textId="77777777" w:rsidR="00E12881" w:rsidRPr="0039776C" w:rsidRDefault="00E12881" w:rsidP="001A274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hAnsiTheme="minorHAnsi"/>
        </w:rPr>
      </w:pPr>
    </w:p>
    <w:p w14:paraId="66D619EA" w14:textId="1A7E4A58" w:rsidR="001A274A" w:rsidRPr="0039776C" w:rsidRDefault="00E12881" w:rsidP="001A274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hAnsiTheme="minorHAnsi"/>
        </w:rPr>
      </w:pPr>
      <w:r w:rsidRPr="0039776C">
        <w:rPr>
          <w:rFonts w:asciiTheme="minorHAnsi" w:hAnsiTheme="minorHAnsi"/>
        </w:rPr>
        <w:lastRenderedPageBreak/>
        <w:t xml:space="preserve">Het bestuur van de stichting heeft </w:t>
      </w:r>
      <w:r w:rsidR="00F200AE">
        <w:rPr>
          <w:rFonts w:asciiTheme="minorHAnsi" w:hAnsiTheme="minorHAnsi"/>
        </w:rPr>
        <w:t xml:space="preserve">in vervolg op en in lijn met het meerjarenplan 2015-2019, een actieplan voor 2017 geformuleerd. </w:t>
      </w:r>
      <w:r w:rsidR="0077245D" w:rsidRPr="0039776C">
        <w:rPr>
          <w:rFonts w:asciiTheme="minorHAnsi" w:hAnsiTheme="minorHAnsi"/>
        </w:rPr>
        <w:t>We geven</w:t>
      </w:r>
      <w:r w:rsidRPr="0039776C">
        <w:rPr>
          <w:rFonts w:asciiTheme="minorHAnsi" w:hAnsiTheme="minorHAnsi"/>
        </w:rPr>
        <w:t xml:space="preserve"> hier, aan de hand van de in dit beleidsdocument genoemde speerpunten, een kort overzicht van de</w:t>
      </w:r>
      <w:r w:rsidR="00AD1761" w:rsidRPr="0039776C">
        <w:rPr>
          <w:rFonts w:asciiTheme="minorHAnsi" w:hAnsiTheme="minorHAnsi"/>
        </w:rPr>
        <w:t xml:space="preserve"> uitgevoerde activiteiten</w:t>
      </w:r>
      <w:r w:rsidRPr="0039776C">
        <w:rPr>
          <w:rFonts w:asciiTheme="minorHAnsi" w:hAnsiTheme="minorHAnsi"/>
        </w:rPr>
        <w:t xml:space="preserve"> in de periode </w:t>
      </w:r>
      <w:r w:rsidR="00F200AE">
        <w:rPr>
          <w:rFonts w:asciiTheme="minorHAnsi" w:hAnsiTheme="minorHAnsi"/>
        </w:rPr>
        <w:t xml:space="preserve">1 januari 2017 </w:t>
      </w:r>
      <w:r w:rsidRPr="0039776C">
        <w:rPr>
          <w:rFonts w:asciiTheme="minorHAnsi" w:hAnsiTheme="minorHAnsi"/>
        </w:rPr>
        <w:t xml:space="preserve">tot </w:t>
      </w:r>
      <w:r w:rsidR="00F200AE">
        <w:rPr>
          <w:rFonts w:asciiTheme="minorHAnsi" w:hAnsiTheme="minorHAnsi"/>
        </w:rPr>
        <w:t>en met 31 december 2017</w:t>
      </w:r>
      <w:r w:rsidRPr="0039776C">
        <w:rPr>
          <w:rFonts w:asciiTheme="minorHAnsi" w:hAnsiTheme="minorHAnsi"/>
        </w:rPr>
        <w:t>.</w:t>
      </w:r>
      <w:r w:rsidR="00F97BEB" w:rsidRPr="0039776C">
        <w:rPr>
          <w:rFonts w:asciiTheme="minorHAnsi" w:hAnsiTheme="minorHAnsi"/>
        </w:rPr>
        <w:t xml:space="preserve"> </w:t>
      </w:r>
    </w:p>
    <w:p w14:paraId="0A4CC627" w14:textId="77777777" w:rsidR="0077245D" w:rsidRPr="0039776C" w:rsidRDefault="0077245D" w:rsidP="001A274A">
      <w:pPr>
        <w:pStyle w:val="Lijstalinea"/>
        <w:numPr>
          <w:ilvl w:val="0"/>
          <w:numId w:val="14"/>
        </w:numPr>
        <w:spacing w:after="0" w:line="240" w:lineRule="auto"/>
        <w:rPr>
          <w:sz w:val="24"/>
          <w:szCs w:val="24"/>
          <w:u w:val="single"/>
        </w:rPr>
      </w:pPr>
      <w:r w:rsidRPr="0039776C">
        <w:rPr>
          <w:sz w:val="24"/>
          <w:szCs w:val="24"/>
          <w:u w:val="single"/>
        </w:rPr>
        <w:t>Ondersteunende taken versterken:</w:t>
      </w:r>
    </w:p>
    <w:p w14:paraId="57AEE784" w14:textId="77777777" w:rsidR="004D5FB8" w:rsidRPr="0039776C" w:rsidRDefault="004D5FB8" w:rsidP="001A274A">
      <w:pPr>
        <w:rPr>
          <w:rFonts w:asciiTheme="minorHAnsi" w:hAnsiTheme="minorHAnsi"/>
        </w:rPr>
      </w:pPr>
    </w:p>
    <w:p w14:paraId="717F598B" w14:textId="1AFD0A35" w:rsidR="00BB3DAA" w:rsidRPr="0039776C" w:rsidRDefault="00BB3DAA" w:rsidP="004D5FB8">
      <w:pPr>
        <w:rPr>
          <w:rFonts w:asciiTheme="minorHAnsi" w:hAnsiTheme="minorHAnsi"/>
        </w:rPr>
      </w:pPr>
      <w:r w:rsidRPr="0039776C">
        <w:rPr>
          <w:rFonts w:asciiTheme="minorHAnsi" w:hAnsiTheme="minorHAnsi"/>
        </w:rPr>
        <w:t xml:space="preserve">In het beleidsplan </w:t>
      </w:r>
      <w:r w:rsidR="004D5FB8" w:rsidRPr="0039776C">
        <w:rPr>
          <w:rFonts w:asciiTheme="minorHAnsi" w:hAnsiTheme="minorHAnsi"/>
        </w:rPr>
        <w:t xml:space="preserve">2015-2019 </w:t>
      </w:r>
      <w:r w:rsidRPr="0039776C">
        <w:rPr>
          <w:rFonts w:asciiTheme="minorHAnsi" w:hAnsiTheme="minorHAnsi"/>
        </w:rPr>
        <w:t>wo</w:t>
      </w:r>
      <w:r w:rsidR="004D5FB8" w:rsidRPr="0039776C">
        <w:rPr>
          <w:rFonts w:asciiTheme="minorHAnsi" w:hAnsiTheme="minorHAnsi"/>
        </w:rPr>
        <w:t>rden de volgende speerpunten gegeven. Ten eerste het i</w:t>
      </w:r>
      <w:r w:rsidRPr="0039776C">
        <w:rPr>
          <w:rFonts w:asciiTheme="minorHAnsi" w:hAnsiTheme="minorHAnsi"/>
        </w:rPr>
        <w:t>ntegreren en automatiseren van de abonnementenadministratie en de verzending</w:t>
      </w:r>
      <w:r w:rsidR="004D5FB8" w:rsidRPr="0039776C">
        <w:rPr>
          <w:rFonts w:asciiTheme="minorHAnsi" w:hAnsiTheme="minorHAnsi"/>
        </w:rPr>
        <w:t>. Ten tweede het uitbesteden van de boekhouding en ten derde het o</w:t>
      </w:r>
      <w:r w:rsidRPr="0039776C">
        <w:rPr>
          <w:rFonts w:asciiTheme="minorHAnsi" w:hAnsiTheme="minorHAnsi"/>
        </w:rPr>
        <w:t>nderzoeken of (deel) van de ondersteunende taken behorende bij de uitgave van het tijdschrift kunnen worden uitbesteed c.q. hiervoor kan worden samengewerkt met gespecialiseerde partners.</w:t>
      </w:r>
    </w:p>
    <w:p w14:paraId="51B631B7" w14:textId="77777777" w:rsidR="004D5FB8" w:rsidRPr="0039776C" w:rsidRDefault="004D5FB8" w:rsidP="004D5FB8">
      <w:pPr>
        <w:rPr>
          <w:rFonts w:asciiTheme="minorHAnsi" w:hAnsiTheme="minorHAnsi"/>
        </w:rPr>
      </w:pPr>
    </w:p>
    <w:p w14:paraId="3BDB1CD9" w14:textId="7931D5FB" w:rsidR="001A5379" w:rsidRDefault="009C7869" w:rsidP="001A274A">
      <w:pPr>
        <w:rPr>
          <w:rFonts w:asciiTheme="minorHAnsi" w:hAnsiTheme="minorHAnsi"/>
        </w:rPr>
      </w:pPr>
      <w:r w:rsidRPr="0039776C">
        <w:rPr>
          <w:rFonts w:asciiTheme="minorHAnsi" w:hAnsiTheme="minorHAnsi"/>
        </w:rPr>
        <w:t>Na oriënterende gesprekken is de abonnementenadministratie medio 2016 ondergebracht bij</w:t>
      </w:r>
      <w:r w:rsidR="004D5FB8" w:rsidRPr="0039776C">
        <w:rPr>
          <w:rFonts w:asciiTheme="minorHAnsi" w:hAnsiTheme="minorHAnsi"/>
        </w:rPr>
        <w:t xml:space="preserve"> </w:t>
      </w:r>
      <w:r w:rsidR="00BB3DAA" w:rsidRPr="0039776C">
        <w:rPr>
          <w:rFonts w:asciiTheme="minorHAnsi" w:hAnsiTheme="minorHAnsi"/>
        </w:rPr>
        <w:t>SP-abonne</w:t>
      </w:r>
      <w:r w:rsidRPr="0039776C">
        <w:rPr>
          <w:rFonts w:asciiTheme="minorHAnsi" w:hAnsiTheme="minorHAnsi"/>
        </w:rPr>
        <w:t>eservice in Alphen aan de Rijn, d</w:t>
      </w:r>
      <w:r w:rsidR="00BB3DAA" w:rsidRPr="0039776C">
        <w:rPr>
          <w:rFonts w:asciiTheme="minorHAnsi" w:hAnsiTheme="minorHAnsi"/>
        </w:rPr>
        <w:t xml:space="preserve">it bedrijf verzorgt de </w:t>
      </w:r>
      <w:proofErr w:type="spellStart"/>
      <w:r w:rsidR="001A5379" w:rsidRPr="0039776C">
        <w:rPr>
          <w:rFonts w:asciiTheme="minorHAnsi" w:hAnsiTheme="minorHAnsi"/>
        </w:rPr>
        <w:t>abonnementen</w:t>
      </w:r>
      <w:r w:rsidR="001A5379">
        <w:rPr>
          <w:rFonts w:asciiTheme="minorHAnsi" w:hAnsiTheme="minorHAnsi"/>
        </w:rPr>
        <w:t>-</w:t>
      </w:r>
      <w:r w:rsidR="001A5379" w:rsidRPr="0039776C">
        <w:rPr>
          <w:rFonts w:asciiTheme="minorHAnsi" w:hAnsiTheme="minorHAnsi"/>
        </w:rPr>
        <w:t>administratie</w:t>
      </w:r>
      <w:proofErr w:type="spellEnd"/>
      <w:r w:rsidR="00BB3DAA" w:rsidRPr="0039776C">
        <w:rPr>
          <w:rFonts w:asciiTheme="minorHAnsi" w:hAnsiTheme="minorHAnsi"/>
        </w:rPr>
        <w:t xml:space="preserve"> voor een honderdt</w:t>
      </w:r>
      <w:r w:rsidR="001A5379">
        <w:rPr>
          <w:rFonts w:asciiTheme="minorHAnsi" w:hAnsiTheme="minorHAnsi"/>
        </w:rPr>
        <w:t>al tijdschriften</w:t>
      </w:r>
      <w:r w:rsidR="00BB3DAA" w:rsidRPr="0039776C">
        <w:rPr>
          <w:rFonts w:asciiTheme="minorHAnsi" w:hAnsiTheme="minorHAnsi"/>
        </w:rPr>
        <w:t xml:space="preserve">. </w:t>
      </w:r>
      <w:r w:rsidRPr="0039776C">
        <w:rPr>
          <w:rFonts w:asciiTheme="minorHAnsi" w:hAnsiTheme="minorHAnsi"/>
        </w:rPr>
        <w:t xml:space="preserve">SP-abonneeservice verzorgt voor Museumpeil </w:t>
      </w:r>
      <w:r w:rsidR="00BB3DAA" w:rsidRPr="0039776C">
        <w:rPr>
          <w:rFonts w:asciiTheme="minorHAnsi" w:hAnsiTheme="minorHAnsi"/>
        </w:rPr>
        <w:t>niet alleen de administratie van</w:t>
      </w:r>
      <w:r w:rsidRPr="0039776C">
        <w:rPr>
          <w:rFonts w:asciiTheme="minorHAnsi" w:hAnsiTheme="minorHAnsi"/>
        </w:rPr>
        <w:t xml:space="preserve"> de abonnementen, maar verstuurt</w:t>
      </w:r>
      <w:r w:rsidR="00BB3DAA" w:rsidRPr="0039776C">
        <w:rPr>
          <w:rFonts w:asciiTheme="minorHAnsi" w:hAnsiTheme="minorHAnsi"/>
        </w:rPr>
        <w:t xml:space="preserve"> ook de rekeningen. </w:t>
      </w:r>
      <w:r w:rsidR="004D5FB8" w:rsidRPr="0039776C">
        <w:rPr>
          <w:rFonts w:asciiTheme="minorHAnsi" w:hAnsiTheme="minorHAnsi"/>
        </w:rPr>
        <w:t xml:space="preserve">Daarnaast </w:t>
      </w:r>
      <w:r w:rsidR="001A5379">
        <w:rPr>
          <w:rFonts w:asciiTheme="minorHAnsi" w:hAnsiTheme="minorHAnsi"/>
        </w:rPr>
        <w:t>zorgen zij ook voor oplagecoördinatie waaronder verzending.</w:t>
      </w:r>
    </w:p>
    <w:p w14:paraId="108924D3" w14:textId="1AF3B52F" w:rsidR="0017222F" w:rsidRDefault="0017222F" w:rsidP="001A274A">
      <w:pPr>
        <w:rPr>
          <w:rFonts w:asciiTheme="minorHAnsi" w:hAnsiTheme="minorHAnsi"/>
        </w:rPr>
      </w:pPr>
    </w:p>
    <w:p w14:paraId="127A8F70" w14:textId="3ADFDD3C" w:rsidR="009A241E" w:rsidRPr="00696459" w:rsidRDefault="009A241E" w:rsidP="001A274A">
      <w:pPr>
        <w:rPr>
          <w:rFonts w:asciiTheme="minorHAnsi" w:hAnsiTheme="minorHAnsi"/>
          <w:i/>
        </w:rPr>
      </w:pPr>
      <w:r w:rsidRPr="00696459">
        <w:rPr>
          <w:rFonts w:asciiTheme="minorHAnsi" w:hAnsiTheme="minorHAnsi"/>
          <w:i/>
        </w:rPr>
        <w:t>ANBI-status</w:t>
      </w:r>
    </w:p>
    <w:p w14:paraId="4687B2D5" w14:textId="683CD14E" w:rsidR="00C511F8" w:rsidRDefault="001A5379" w:rsidP="001A274A">
      <w:pPr>
        <w:rPr>
          <w:rFonts w:asciiTheme="minorHAnsi" w:hAnsiTheme="minorHAnsi"/>
        </w:rPr>
      </w:pPr>
      <w:r>
        <w:rPr>
          <w:rFonts w:asciiTheme="minorHAnsi" w:hAnsiTheme="minorHAnsi"/>
        </w:rPr>
        <w:t xml:space="preserve">In </w:t>
      </w:r>
      <w:r w:rsidR="00F200AE">
        <w:rPr>
          <w:rFonts w:asciiTheme="minorHAnsi" w:hAnsiTheme="minorHAnsi"/>
        </w:rPr>
        <w:t>2017 is de financiële administratie ondergebra</w:t>
      </w:r>
      <w:r w:rsidR="00C35A25">
        <w:rPr>
          <w:rFonts w:asciiTheme="minorHAnsi" w:hAnsiTheme="minorHAnsi"/>
        </w:rPr>
        <w:t xml:space="preserve">cht bij HBK, </w:t>
      </w:r>
      <w:r w:rsidR="00F200AE">
        <w:rPr>
          <w:rFonts w:asciiTheme="minorHAnsi" w:hAnsiTheme="minorHAnsi"/>
        </w:rPr>
        <w:t>belastingadvise</w:t>
      </w:r>
      <w:r w:rsidR="00C511F8">
        <w:rPr>
          <w:rFonts w:asciiTheme="minorHAnsi" w:hAnsiTheme="minorHAnsi"/>
        </w:rPr>
        <w:t>u</w:t>
      </w:r>
      <w:r w:rsidR="00F200AE">
        <w:rPr>
          <w:rFonts w:asciiTheme="minorHAnsi" w:hAnsiTheme="minorHAnsi"/>
        </w:rPr>
        <w:t xml:space="preserve">rs en accountants te Leiderdorp. Zij verzorgen ook de </w:t>
      </w:r>
      <w:r w:rsidR="00C511F8">
        <w:rPr>
          <w:rFonts w:asciiTheme="minorHAnsi" w:hAnsiTheme="minorHAnsi"/>
        </w:rPr>
        <w:t xml:space="preserve">belastingaangiften, </w:t>
      </w:r>
      <w:r w:rsidR="00F200AE">
        <w:rPr>
          <w:rFonts w:asciiTheme="minorHAnsi" w:hAnsiTheme="minorHAnsi"/>
        </w:rPr>
        <w:t>financiële jaarverslagen en accountantsverklaringen.</w:t>
      </w:r>
      <w:r w:rsidR="00C511F8">
        <w:rPr>
          <w:rFonts w:asciiTheme="minorHAnsi" w:hAnsiTheme="minorHAnsi"/>
        </w:rPr>
        <w:t xml:space="preserve"> </w:t>
      </w:r>
    </w:p>
    <w:p w14:paraId="111BAFFC" w14:textId="14D9E2D8" w:rsidR="004D5FB8" w:rsidRDefault="00C511F8" w:rsidP="001A274A">
      <w:pPr>
        <w:rPr>
          <w:rFonts w:asciiTheme="minorHAnsi" w:hAnsiTheme="minorHAnsi"/>
        </w:rPr>
      </w:pPr>
      <w:r>
        <w:rPr>
          <w:rFonts w:asciiTheme="minorHAnsi" w:hAnsiTheme="minorHAnsi"/>
        </w:rPr>
        <w:t xml:space="preserve">De stichting heeft in samenwerking met HBK een aanvraag voor de ANBI-status gedaan. </w:t>
      </w:r>
      <w:proofErr w:type="gramStart"/>
      <w:r>
        <w:rPr>
          <w:rFonts w:asciiTheme="minorHAnsi" w:hAnsiTheme="minorHAnsi"/>
        </w:rPr>
        <w:t>op</w:t>
      </w:r>
      <w:proofErr w:type="gramEnd"/>
      <w:r>
        <w:rPr>
          <w:rFonts w:asciiTheme="minorHAnsi" w:hAnsiTheme="minorHAnsi"/>
        </w:rPr>
        <w:t xml:space="preserve"> 28 augustus 2017 is met terugwerkende kracht vanaf 1 januari 2017 de ANBI-status verkregen. Doordat de Stichting Museumpeil nu wordt gezien als een algemeen nut beogende instelling, heeft dit fiscale voordelen voor de stichting als voor diegenen die een gift of schenking willen doen. </w:t>
      </w:r>
    </w:p>
    <w:p w14:paraId="4480242B" w14:textId="393727C1" w:rsidR="00C511F8" w:rsidRDefault="00C511F8" w:rsidP="001A274A">
      <w:pPr>
        <w:rPr>
          <w:rFonts w:asciiTheme="minorHAnsi" w:hAnsiTheme="minorHAnsi"/>
        </w:rPr>
      </w:pPr>
    </w:p>
    <w:p w14:paraId="13FCF29B" w14:textId="7C665468" w:rsidR="009A241E" w:rsidRPr="00696459" w:rsidRDefault="009A241E" w:rsidP="001A274A">
      <w:pPr>
        <w:rPr>
          <w:rFonts w:asciiTheme="minorHAnsi" w:hAnsiTheme="minorHAnsi"/>
          <w:i/>
        </w:rPr>
      </w:pPr>
      <w:r w:rsidRPr="00696459">
        <w:rPr>
          <w:rFonts w:asciiTheme="minorHAnsi" w:hAnsiTheme="minorHAnsi"/>
          <w:i/>
        </w:rPr>
        <w:t xml:space="preserve">Folio, samenwerkingsverband culturele, literaire en </w:t>
      </w:r>
      <w:proofErr w:type="spellStart"/>
      <w:r w:rsidRPr="00696459">
        <w:rPr>
          <w:rFonts w:asciiTheme="minorHAnsi" w:hAnsiTheme="minorHAnsi"/>
          <w:i/>
        </w:rPr>
        <w:t>erfgoedtijschriften</w:t>
      </w:r>
      <w:proofErr w:type="spellEnd"/>
    </w:p>
    <w:p w14:paraId="3B4B05D0" w14:textId="31288B43" w:rsidR="0017222F" w:rsidRPr="0017222F" w:rsidRDefault="00C511F8" w:rsidP="0017222F">
      <w:pPr>
        <w:tabs>
          <w:tab w:val="num" w:pos="720"/>
        </w:tabs>
        <w:rPr>
          <w:rFonts w:asciiTheme="minorHAnsi" w:hAnsiTheme="minorHAnsi"/>
          <w:iCs/>
        </w:rPr>
      </w:pPr>
      <w:r>
        <w:rPr>
          <w:rFonts w:asciiTheme="minorHAnsi" w:hAnsiTheme="minorHAnsi"/>
        </w:rPr>
        <w:t>In het afgelopen jaar zijn er meerdere gesprekken gevoerd</w:t>
      </w:r>
      <w:r w:rsidR="0017222F">
        <w:rPr>
          <w:rFonts w:asciiTheme="minorHAnsi" w:hAnsiTheme="minorHAnsi"/>
        </w:rPr>
        <w:t xml:space="preserve"> met uitgevers over mogelijke vormen van samenwerking dan wel uitbesteding van taken. Een van de resultaten is dat de </w:t>
      </w:r>
      <w:r w:rsidR="0017222F" w:rsidRPr="0017222F">
        <w:rPr>
          <w:rFonts w:asciiTheme="minorHAnsi" w:hAnsiTheme="minorHAnsi"/>
        </w:rPr>
        <w:t xml:space="preserve">stichting zich heeft mogen aansluiten bij FOLIO, dit is een </w:t>
      </w:r>
      <w:r w:rsidR="0017222F" w:rsidRPr="0017222F">
        <w:rPr>
          <w:rFonts w:asciiTheme="minorHAnsi" w:hAnsiTheme="minorHAnsi"/>
          <w:iCs/>
        </w:rPr>
        <w:t xml:space="preserve">samenwerkingsverband tussen Vlaamse </w:t>
      </w:r>
      <w:r w:rsidR="0017222F">
        <w:rPr>
          <w:rFonts w:asciiTheme="minorHAnsi" w:hAnsiTheme="minorHAnsi"/>
          <w:iCs/>
        </w:rPr>
        <w:t xml:space="preserve">en ook Nederlandse </w:t>
      </w:r>
      <w:r w:rsidR="0017222F" w:rsidRPr="0017222F">
        <w:rPr>
          <w:rFonts w:asciiTheme="minorHAnsi" w:hAnsiTheme="minorHAnsi"/>
          <w:iCs/>
        </w:rPr>
        <w:t>culturele, literaire en erfgoedtijdschriften</w:t>
      </w:r>
      <w:r w:rsidR="0017222F">
        <w:rPr>
          <w:rFonts w:asciiTheme="minorHAnsi" w:hAnsiTheme="minorHAnsi"/>
          <w:iCs/>
        </w:rPr>
        <w:t xml:space="preserve">. Inmiddels werken hierin 33 bladen samen. </w:t>
      </w:r>
      <w:r w:rsidR="0017222F" w:rsidRPr="0017222F">
        <w:rPr>
          <w:rFonts w:asciiTheme="minorHAnsi" w:hAnsiTheme="minorHAnsi"/>
          <w:iCs/>
        </w:rPr>
        <w:t>Als koepelvereniging streeft Folio vier grote missies na:</w:t>
      </w:r>
      <w:r w:rsidR="0017222F">
        <w:rPr>
          <w:rFonts w:asciiTheme="minorHAnsi" w:hAnsiTheme="minorHAnsi"/>
          <w:iCs/>
        </w:rPr>
        <w:t xml:space="preserve"> </w:t>
      </w:r>
      <w:r w:rsidR="0017222F" w:rsidRPr="0017222F">
        <w:rPr>
          <w:rFonts w:asciiTheme="minorHAnsi" w:hAnsiTheme="minorHAnsi"/>
          <w:iCs/>
        </w:rPr>
        <w:t>de gezamenlijke stem en gedeelde belangen van deze publicaties vertolken bij het beleid en bij andere partners;</w:t>
      </w:r>
      <w:r w:rsidR="0017222F">
        <w:rPr>
          <w:rFonts w:asciiTheme="minorHAnsi" w:hAnsiTheme="minorHAnsi"/>
          <w:iCs/>
        </w:rPr>
        <w:t xml:space="preserve"> </w:t>
      </w:r>
      <w:r w:rsidR="0017222F" w:rsidRPr="0017222F">
        <w:rPr>
          <w:rFonts w:asciiTheme="minorHAnsi" w:hAnsiTheme="minorHAnsi"/>
          <w:iCs/>
        </w:rPr>
        <w:t>pistes aanboren voor meer onderlinge kennisdeling en samenwerking tussen de betrokken bladen;</w:t>
      </w:r>
      <w:r w:rsidR="0017222F">
        <w:rPr>
          <w:rFonts w:asciiTheme="minorHAnsi" w:hAnsiTheme="minorHAnsi"/>
          <w:iCs/>
        </w:rPr>
        <w:t xml:space="preserve"> </w:t>
      </w:r>
      <w:r w:rsidR="0017222F" w:rsidRPr="0017222F">
        <w:rPr>
          <w:rFonts w:asciiTheme="minorHAnsi" w:hAnsiTheme="minorHAnsi"/>
          <w:iCs/>
        </w:rPr>
        <w:t>de gezamenlijke zichtbaarheid en impact van tijdschriften in de samenleving verhogen;</w:t>
      </w:r>
      <w:r w:rsidR="0017222F">
        <w:rPr>
          <w:rFonts w:asciiTheme="minorHAnsi" w:hAnsiTheme="minorHAnsi"/>
          <w:iCs/>
        </w:rPr>
        <w:t xml:space="preserve"> </w:t>
      </w:r>
      <w:r w:rsidR="0017222F" w:rsidRPr="0017222F">
        <w:rPr>
          <w:rFonts w:asciiTheme="minorHAnsi" w:hAnsiTheme="minorHAnsi"/>
          <w:iCs/>
        </w:rPr>
        <w:t>meer inzicht creëren rond toekomstige uitdagingen die op het tijdschriftenveld afkomen.</w:t>
      </w:r>
    </w:p>
    <w:p w14:paraId="1DDB2792" w14:textId="69A852AF" w:rsidR="00C511F8" w:rsidRPr="0039776C" w:rsidRDefault="00C511F8" w:rsidP="001A274A">
      <w:pPr>
        <w:rPr>
          <w:rFonts w:asciiTheme="minorHAnsi" w:hAnsiTheme="minorHAnsi"/>
        </w:rPr>
      </w:pPr>
    </w:p>
    <w:p w14:paraId="5FD2E57B" w14:textId="77777777" w:rsidR="0077245D" w:rsidRPr="0039776C" w:rsidRDefault="0077245D" w:rsidP="001A274A">
      <w:pPr>
        <w:rPr>
          <w:rFonts w:asciiTheme="minorHAnsi" w:hAnsiTheme="minorHAnsi"/>
        </w:rPr>
      </w:pPr>
    </w:p>
    <w:p w14:paraId="38BA8151" w14:textId="77777777" w:rsidR="0077245D" w:rsidRPr="0039776C" w:rsidRDefault="0077245D" w:rsidP="001A274A">
      <w:pPr>
        <w:pStyle w:val="Lijstalinea"/>
        <w:numPr>
          <w:ilvl w:val="0"/>
          <w:numId w:val="14"/>
        </w:numPr>
        <w:spacing w:after="0" w:line="240" w:lineRule="auto"/>
        <w:rPr>
          <w:sz w:val="24"/>
          <w:szCs w:val="24"/>
          <w:u w:val="single"/>
        </w:rPr>
      </w:pPr>
      <w:r w:rsidRPr="0039776C">
        <w:rPr>
          <w:sz w:val="24"/>
          <w:szCs w:val="24"/>
          <w:u w:val="single"/>
        </w:rPr>
        <w:t>Zichtbaar en vindbaar zijn:</w:t>
      </w:r>
    </w:p>
    <w:p w14:paraId="65FFCDE6" w14:textId="77777777" w:rsidR="0077245D" w:rsidRPr="0039776C" w:rsidRDefault="0077245D" w:rsidP="001A274A">
      <w:pPr>
        <w:rPr>
          <w:rFonts w:asciiTheme="minorHAnsi" w:hAnsiTheme="minorHAnsi"/>
        </w:rPr>
      </w:pPr>
    </w:p>
    <w:p w14:paraId="5BDC0C54" w14:textId="60A8F625" w:rsidR="0077245D" w:rsidRPr="0039776C" w:rsidRDefault="00302CB8" w:rsidP="00051D47">
      <w:pPr>
        <w:rPr>
          <w:rFonts w:asciiTheme="minorHAnsi" w:hAnsiTheme="minorHAnsi"/>
        </w:rPr>
      </w:pPr>
      <w:r w:rsidRPr="0039776C">
        <w:rPr>
          <w:rFonts w:asciiTheme="minorHAnsi" w:hAnsiTheme="minorHAnsi"/>
        </w:rPr>
        <w:t xml:space="preserve">Een belangrijke prioriteit </w:t>
      </w:r>
      <w:r w:rsidR="00051D47" w:rsidRPr="0039776C">
        <w:rPr>
          <w:rFonts w:asciiTheme="minorHAnsi" w:hAnsiTheme="minorHAnsi"/>
        </w:rPr>
        <w:t xml:space="preserve">bij het aantreden </w:t>
      </w:r>
      <w:r w:rsidRPr="0039776C">
        <w:rPr>
          <w:rFonts w:asciiTheme="minorHAnsi" w:hAnsiTheme="minorHAnsi"/>
        </w:rPr>
        <w:t xml:space="preserve">van het bestuur was om zo snel mogelijk </w:t>
      </w:r>
      <w:r w:rsidR="0077245D" w:rsidRPr="0039776C">
        <w:rPr>
          <w:rFonts w:asciiTheme="minorHAnsi" w:hAnsiTheme="minorHAnsi"/>
        </w:rPr>
        <w:t>de zichtbaarheid en de vindbaarheid van het blad Museumpeil te verhog</w:t>
      </w:r>
      <w:r w:rsidRPr="0039776C">
        <w:rPr>
          <w:rFonts w:asciiTheme="minorHAnsi" w:hAnsiTheme="minorHAnsi"/>
        </w:rPr>
        <w:t>en. In het beleidsplan werden de volgende te nemen stappen benoemd.</w:t>
      </w:r>
      <w:r w:rsidR="0077245D" w:rsidRPr="0039776C">
        <w:rPr>
          <w:rFonts w:asciiTheme="minorHAnsi" w:hAnsiTheme="minorHAnsi"/>
        </w:rPr>
        <w:t xml:space="preserve"> </w:t>
      </w:r>
      <w:r w:rsidR="00051D47" w:rsidRPr="0039776C">
        <w:rPr>
          <w:rFonts w:asciiTheme="minorHAnsi" w:hAnsiTheme="minorHAnsi"/>
        </w:rPr>
        <w:t xml:space="preserve">Ten eerste, het maken van een website ter ondersteuning van het vakblad. Ten tweede, de toegankelijkheid van inhoud van het </w:t>
      </w:r>
      <w:r w:rsidR="00051D47" w:rsidRPr="0039776C">
        <w:rPr>
          <w:rFonts w:asciiTheme="minorHAnsi" w:hAnsiTheme="minorHAnsi"/>
        </w:rPr>
        <w:lastRenderedPageBreak/>
        <w:t>vakblad vergroten door het archief van Museumpeil beschikbaar en toegankelijk te maken op deze website. Ten derde het o</w:t>
      </w:r>
      <w:r w:rsidR="0077245D" w:rsidRPr="0039776C">
        <w:rPr>
          <w:rFonts w:asciiTheme="minorHAnsi" w:hAnsiTheme="minorHAnsi"/>
        </w:rPr>
        <w:t>pzetten van een nieuwsbrief met informatie over de nieuwe uitgaven van Museumpeil en met nieuws over interessante vormen van kennisdelen ten behoeve van de musea in Vlaanderen en Nederland</w:t>
      </w:r>
      <w:r w:rsidR="00691448" w:rsidRPr="0039776C">
        <w:rPr>
          <w:rFonts w:asciiTheme="minorHAnsi" w:hAnsiTheme="minorHAnsi"/>
        </w:rPr>
        <w:t>.</w:t>
      </w:r>
    </w:p>
    <w:p w14:paraId="235F8A73" w14:textId="7CC1048D" w:rsidR="008B288E" w:rsidRDefault="008B288E" w:rsidP="001A274A">
      <w:pPr>
        <w:rPr>
          <w:rFonts w:asciiTheme="minorHAnsi" w:hAnsiTheme="minorHAnsi"/>
        </w:rPr>
      </w:pPr>
    </w:p>
    <w:p w14:paraId="13D88F49" w14:textId="0FA92841" w:rsidR="009A241E" w:rsidRPr="00696459" w:rsidRDefault="009A241E" w:rsidP="001A274A">
      <w:pPr>
        <w:rPr>
          <w:rFonts w:asciiTheme="minorHAnsi" w:hAnsiTheme="minorHAnsi"/>
          <w:i/>
        </w:rPr>
      </w:pPr>
      <w:r w:rsidRPr="00696459">
        <w:rPr>
          <w:rFonts w:asciiTheme="minorHAnsi" w:hAnsiTheme="minorHAnsi"/>
          <w:i/>
        </w:rPr>
        <w:t>Tijdschrift, website, nieuwsbrief</w:t>
      </w:r>
    </w:p>
    <w:p w14:paraId="03273462" w14:textId="6C18079B" w:rsidR="00691448" w:rsidRPr="0039776C" w:rsidRDefault="0017222F" w:rsidP="001A274A">
      <w:pPr>
        <w:rPr>
          <w:rFonts w:asciiTheme="minorHAnsi" w:hAnsiTheme="minorHAnsi"/>
        </w:rPr>
      </w:pPr>
      <w:r>
        <w:rPr>
          <w:rFonts w:asciiTheme="minorHAnsi" w:hAnsiTheme="minorHAnsi"/>
        </w:rPr>
        <w:t xml:space="preserve">In 2016 werden </w:t>
      </w:r>
      <w:r w:rsidR="00051D47" w:rsidRPr="0039776C">
        <w:rPr>
          <w:rFonts w:asciiTheme="minorHAnsi" w:hAnsiTheme="minorHAnsi"/>
        </w:rPr>
        <w:t xml:space="preserve">mede dankzij de steun van de Vlaamse </w:t>
      </w:r>
      <w:r>
        <w:rPr>
          <w:rFonts w:asciiTheme="minorHAnsi" w:hAnsiTheme="minorHAnsi"/>
        </w:rPr>
        <w:t>Overheid deze drie speerpunten reeds</w:t>
      </w:r>
      <w:r w:rsidR="00051D47" w:rsidRPr="0039776C">
        <w:rPr>
          <w:rFonts w:asciiTheme="minorHAnsi" w:hAnsiTheme="minorHAnsi"/>
        </w:rPr>
        <w:t xml:space="preserve"> gerealiseerd. </w:t>
      </w:r>
      <w:r w:rsidR="00626D78" w:rsidRPr="0039776C">
        <w:rPr>
          <w:rFonts w:asciiTheme="minorHAnsi" w:hAnsiTheme="minorHAnsi"/>
        </w:rPr>
        <w:t>De</w:t>
      </w:r>
      <w:r w:rsidR="00576319" w:rsidRPr="0039776C">
        <w:rPr>
          <w:rFonts w:asciiTheme="minorHAnsi" w:hAnsiTheme="minorHAnsi"/>
        </w:rPr>
        <w:t xml:space="preserve"> </w:t>
      </w:r>
      <w:r w:rsidR="001A5379">
        <w:rPr>
          <w:rFonts w:asciiTheme="minorHAnsi" w:hAnsiTheme="minorHAnsi"/>
        </w:rPr>
        <w:t>vakblad-</w:t>
      </w:r>
      <w:r w:rsidR="00576319" w:rsidRPr="0039776C">
        <w:rPr>
          <w:rFonts w:asciiTheme="minorHAnsi" w:hAnsiTheme="minorHAnsi"/>
        </w:rPr>
        <w:t>website trekt</w:t>
      </w:r>
      <w:r>
        <w:rPr>
          <w:rFonts w:asciiTheme="minorHAnsi" w:hAnsiTheme="minorHAnsi"/>
        </w:rPr>
        <w:t xml:space="preserve"> inmiddels tussen de 500 en 1000 </w:t>
      </w:r>
      <w:r w:rsidR="00626D78" w:rsidRPr="0039776C">
        <w:rPr>
          <w:rFonts w:asciiTheme="minorHAnsi" w:hAnsiTheme="minorHAnsi"/>
        </w:rPr>
        <w:t>gebruikers per maand.</w:t>
      </w:r>
      <w:r w:rsidR="008B288E" w:rsidRPr="0039776C">
        <w:rPr>
          <w:rFonts w:asciiTheme="minorHAnsi" w:hAnsiTheme="minorHAnsi"/>
        </w:rPr>
        <w:t xml:space="preserve"> Het archief van Museumpeil </w:t>
      </w:r>
      <w:r>
        <w:rPr>
          <w:rFonts w:asciiTheme="minorHAnsi" w:hAnsiTheme="minorHAnsi"/>
        </w:rPr>
        <w:t xml:space="preserve">is </w:t>
      </w:r>
      <w:r w:rsidR="008B288E" w:rsidRPr="0039776C">
        <w:rPr>
          <w:rFonts w:asciiTheme="minorHAnsi" w:hAnsiTheme="minorHAnsi"/>
        </w:rPr>
        <w:t xml:space="preserve">te raadplegen op deze site. </w:t>
      </w:r>
      <w:r>
        <w:rPr>
          <w:rFonts w:asciiTheme="minorHAnsi" w:hAnsiTheme="minorHAnsi"/>
        </w:rPr>
        <w:t xml:space="preserve">Nieuwe nummers worden twee jaar na verschijnen aan het </w:t>
      </w:r>
      <w:r w:rsidR="00370A34">
        <w:rPr>
          <w:rFonts w:asciiTheme="minorHAnsi" w:hAnsiTheme="minorHAnsi"/>
        </w:rPr>
        <w:t>archief toegevoegd en zijn dan gratis te raadplegen.</w:t>
      </w:r>
    </w:p>
    <w:p w14:paraId="44B1765D" w14:textId="5E139EFC" w:rsidR="00691448" w:rsidRPr="0039776C" w:rsidRDefault="00370A34" w:rsidP="001A274A">
      <w:pPr>
        <w:rPr>
          <w:rFonts w:asciiTheme="minorHAnsi" w:hAnsiTheme="minorHAnsi"/>
        </w:rPr>
      </w:pPr>
      <w:r>
        <w:rPr>
          <w:rFonts w:asciiTheme="minorHAnsi" w:hAnsiTheme="minorHAnsi"/>
        </w:rPr>
        <w:t xml:space="preserve">In 2017 werden acht nieuwsbrieven uitgebracht. </w:t>
      </w:r>
      <w:r w:rsidR="008B288E" w:rsidRPr="0039776C">
        <w:rPr>
          <w:rFonts w:asciiTheme="minorHAnsi" w:hAnsiTheme="minorHAnsi"/>
        </w:rPr>
        <w:t xml:space="preserve">Abonnees en andere </w:t>
      </w:r>
      <w:r w:rsidR="00590168" w:rsidRPr="0039776C">
        <w:rPr>
          <w:rFonts w:asciiTheme="minorHAnsi" w:hAnsiTheme="minorHAnsi"/>
        </w:rPr>
        <w:t>geïnteresseerden</w:t>
      </w:r>
      <w:r w:rsidR="008B288E" w:rsidRPr="0039776C">
        <w:rPr>
          <w:rFonts w:asciiTheme="minorHAnsi" w:hAnsiTheme="minorHAnsi"/>
        </w:rPr>
        <w:t xml:space="preserve"> kunnen zich gratis abonneren op de nieuwsbrief. De nieuwsbrief verschijnt </w:t>
      </w:r>
      <w:r>
        <w:rPr>
          <w:rFonts w:asciiTheme="minorHAnsi" w:hAnsiTheme="minorHAnsi"/>
        </w:rPr>
        <w:t xml:space="preserve">in </w:t>
      </w:r>
      <w:r w:rsidR="008B288E" w:rsidRPr="0039776C">
        <w:rPr>
          <w:rFonts w:asciiTheme="minorHAnsi" w:hAnsiTheme="minorHAnsi"/>
        </w:rPr>
        <w:t>tweema</w:t>
      </w:r>
      <w:r w:rsidR="00590168" w:rsidRPr="0039776C">
        <w:rPr>
          <w:rFonts w:asciiTheme="minorHAnsi" w:hAnsiTheme="minorHAnsi"/>
        </w:rPr>
        <w:t>a</w:t>
      </w:r>
      <w:r w:rsidR="008B288E" w:rsidRPr="0039776C">
        <w:rPr>
          <w:rFonts w:asciiTheme="minorHAnsi" w:hAnsiTheme="minorHAnsi"/>
        </w:rPr>
        <w:t xml:space="preserve">ndelijks, in de afgelopen beleidsperiode zijn er </w:t>
      </w:r>
      <w:r>
        <w:rPr>
          <w:rFonts w:asciiTheme="minorHAnsi" w:hAnsiTheme="minorHAnsi"/>
        </w:rPr>
        <w:t xml:space="preserve">twee extra </w:t>
      </w:r>
      <w:r w:rsidR="00590168" w:rsidRPr="0039776C">
        <w:rPr>
          <w:rFonts w:asciiTheme="minorHAnsi" w:hAnsiTheme="minorHAnsi"/>
        </w:rPr>
        <w:t>nieuwsbr</w:t>
      </w:r>
      <w:r>
        <w:rPr>
          <w:rFonts w:asciiTheme="minorHAnsi" w:hAnsiTheme="minorHAnsi"/>
        </w:rPr>
        <w:t>i</w:t>
      </w:r>
      <w:r w:rsidR="00590168" w:rsidRPr="0039776C">
        <w:rPr>
          <w:rFonts w:asciiTheme="minorHAnsi" w:hAnsiTheme="minorHAnsi"/>
        </w:rPr>
        <w:t xml:space="preserve">even </w:t>
      </w:r>
      <w:r>
        <w:rPr>
          <w:rFonts w:asciiTheme="minorHAnsi" w:hAnsiTheme="minorHAnsi"/>
        </w:rPr>
        <w:t>uitgebracht naar aanleiding van het mede door Museumpeil georganiseerde symposium verzamelen en ontzamelen.</w:t>
      </w:r>
      <w:r w:rsidR="00302CB8" w:rsidRPr="0039776C">
        <w:rPr>
          <w:rFonts w:asciiTheme="minorHAnsi" w:hAnsiTheme="minorHAnsi"/>
        </w:rPr>
        <w:t xml:space="preserve"> </w:t>
      </w:r>
    </w:p>
    <w:p w14:paraId="10DC52BC" w14:textId="4506BBD9" w:rsidR="00302CB8" w:rsidRPr="0039776C" w:rsidRDefault="00302CB8" w:rsidP="001A274A">
      <w:pPr>
        <w:rPr>
          <w:rFonts w:asciiTheme="minorHAnsi" w:hAnsiTheme="minorHAnsi"/>
        </w:rPr>
      </w:pPr>
      <w:r w:rsidRPr="0039776C">
        <w:rPr>
          <w:rFonts w:asciiTheme="minorHAnsi" w:hAnsiTheme="minorHAnsi"/>
        </w:rPr>
        <w:t xml:space="preserve">De </w:t>
      </w:r>
      <w:r w:rsidR="00E55C36" w:rsidRPr="0039776C">
        <w:rPr>
          <w:rFonts w:asciiTheme="minorHAnsi" w:hAnsiTheme="minorHAnsi"/>
        </w:rPr>
        <w:t xml:space="preserve">nieuwsbrief en de </w:t>
      </w:r>
      <w:r w:rsidRPr="0039776C">
        <w:rPr>
          <w:rFonts w:asciiTheme="minorHAnsi" w:hAnsiTheme="minorHAnsi"/>
        </w:rPr>
        <w:t>web</w:t>
      </w:r>
      <w:r w:rsidR="00E55C36" w:rsidRPr="0039776C">
        <w:rPr>
          <w:rFonts w:asciiTheme="minorHAnsi" w:hAnsiTheme="minorHAnsi"/>
        </w:rPr>
        <w:t>site zijn opgezet in samenwerking met Aideon webservices.</w:t>
      </w:r>
      <w:r w:rsidRPr="0039776C">
        <w:rPr>
          <w:rFonts w:asciiTheme="minorHAnsi" w:hAnsiTheme="minorHAnsi"/>
        </w:rPr>
        <w:t xml:space="preserve"> </w:t>
      </w:r>
      <w:r w:rsidR="00E55C36" w:rsidRPr="0039776C">
        <w:rPr>
          <w:rFonts w:asciiTheme="minorHAnsi" w:hAnsiTheme="minorHAnsi"/>
        </w:rPr>
        <w:t>Dit bedrijf verzorgt ook de technische ondersteuning van de website en de nieuwsbrieven.</w:t>
      </w:r>
    </w:p>
    <w:p w14:paraId="5DA694F6" w14:textId="77777777" w:rsidR="00302CB8" w:rsidRPr="0039776C" w:rsidRDefault="00302CB8" w:rsidP="001A274A">
      <w:pPr>
        <w:ind w:left="360"/>
        <w:rPr>
          <w:rFonts w:asciiTheme="minorHAnsi" w:hAnsiTheme="minorHAnsi"/>
        </w:rPr>
      </w:pPr>
    </w:p>
    <w:p w14:paraId="512D9CAC" w14:textId="6EB675CA" w:rsidR="0077245D" w:rsidRPr="0039776C" w:rsidRDefault="0077245D" w:rsidP="001A274A">
      <w:pPr>
        <w:pStyle w:val="Lijstalinea"/>
        <w:numPr>
          <w:ilvl w:val="0"/>
          <w:numId w:val="14"/>
        </w:numPr>
        <w:spacing w:line="240" w:lineRule="auto"/>
        <w:rPr>
          <w:sz w:val="24"/>
          <w:szCs w:val="24"/>
          <w:u w:val="single"/>
        </w:rPr>
      </w:pPr>
      <w:r w:rsidRPr="0039776C">
        <w:rPr>
          <w:sz w:val="24"/>
          <w:szCs w:val="24"/>
          <w:u w:val="single"/>
        </w:rPr>
        <w:t>Groei van het abonneebestand</w:t>
      </w:r>
    </w:p>
    <w:p w14:paraId="12EA952F" w14:textId="6BBAAF22" w:rsidR="0077245D" w:rsidRPr="0039776C" w:rsidRDefault="00302CB8" w:rsidP="00370A34">
      <w:pPr>
        <w:rPr>
          <w:rFonts w:asciiTheme="minorHAnsi" w:hAnsiTheme="minorHAnsi"/>
        </w:rPr>
      </w:pPr>
      <w:r w:rsidRPr="0039776C">
        <w:rPr>
          <w:rFonts w:asciiTheme="minorHAnsi" w:hAnsiTheme="minorHAnsi"/>
        </w:rPr>
        <w:t>In het</w:t>
      </w:r>
      <w:r w:rsidR="00A5787A" w:rsidRPr="0039776C">
        <w:rPr>
          <w:rFonts w:asciiTheme="minorHAnsi" w:hAnsiTheme="minorHAnsi"/>
        </w:rPr>
        <w:t xml:space="preserve"> meerjarenplan is</w:t>
      </w:r>
      <w:r w:rsidRPr="0039776C">
        <w:rPr>
          <w:rFonts w:asciiTheme="minorHAnsi" w:hAnsiTheme="minorHAnsi"/>
        </w:rPr>
        <w:t xml:space="preserve"> vastgelegd dat het streven erop is gericht om zoveel </w:t>
      </w:r>
      <w:r w:rsidR="00AD1761" w:rsidRPr="0039776C">
        <w:rPr>
          <w:rFonts w:asciiTheme="minorHAnsi" w:hAnsiTheme="minorHAnsi"/>
        </w:rPr>
        <w:t>mogelijk, liefst</w:t>
      </w:r>
      <w:r w:rsidRPr="0039776C">
        <w:rPr>
          <w:rFonts w:asciiTheme="minorHAnsi" w:hAnsiTheme="minorHAnsi"/>
        </w:rPr>
        <w:t xml:space="preserve"> alle, </w:t>
      </w:r>
      <w:r w:rsidR="0077245D" w:rsidRPr="0039776C">
        <w:rPr>
          <w:rFonts w:asciiTheme="minorHAnsi" w:hAnsiTheme="minorHAnsi"/>
        </w:rPr>
        <w:t xml:space="preserve">museummedewerkers in alle musea in Nederland en Vlaanderen te kunnen bedienen. </w:t>
      </w:r>
      <w:r w:rsidR="00370A34">
        <w:rPr>
          <w:rFonts w:asciiTheme="minorHAnsi" w:hAnsiTheme="minorHAnsi"/>
        </w:rPr>
        <w:t>Ten eerste door</w:t>
      </w:r>
      <w:r w:rsidR="00A5787A" w:rsidRPr="0039776C">
        <w:rPr>
          <w:rFonts w:asciiTheme="minorHAnsi" w:hAnsiTheme="minorHAnsi"/>
        </w:rPr>
        <w:t xml:space="preserve"> d</w:t>
      </w:r>
      <w:r w:rsidR="0077245D" w:rsidRPr="0039776C">
        <w:rPr>
          <w:rFonts w:asciiTheme="minorHAnsi" w:hAnsiTheme="minorHAnsi"/>
        </w:rPr>
        <w:t xml:space="preserve">ifferentiatie in soorten abonnementen. </w:t>
      </w:r>
      <w:r w:rsidR="00A5787A" w:rsidRPr="0039776C">
        <w:rPr>
          <w:rFonts w:asciiTheme="minorHAnsi" w:hAnsiTheme="minorHAnsi"/>
        </w:rPr>
        <w:t xml:space="preserve">Ten tweede </w:t>
      </w:r>
      <w:r w:rsidR="00370A34">
        <w:rPr>
          <w:rFonts w:asciiTheme="minorHAnsi" w:hAnsiTheme="minorHAnsi"/>
        </w:rPr>
        <w:t xml:space="preserve">door </w:t>
      </w:r>
      <w:r w:rsidR="00A5787A" w:rsidRPr="0039776C">
        <w:rPr>
          <w:rFonts w:asciiTheme="minorHAnsi" w:hAnsiTheme="minorHAnsi"/>
        </w:rPr>
        <w:t>het v</w:t>
      </w:r>
      <w:r w:rsidR="0077245D" w:rsidRPr="0039776C">
        <w:rPr>
          <w:rFonts w:asciiTheme="minorHAnsi" w:hAnsiTheme="minorHAnsi"/>
        </w:rPr>
        <w:t>erbeteren van de dienstverlening aan abonnees.</w:t>
      </w:r>
      <w:r w:rsidR="00370A34">
        <w:rPr>
          <w:rFonts w:asciiTheme="minorHAnsi" w:hAnsiTheme="minorHAnsi"/>
        </w:rPr>
        <w:t xml:space="preserve"> Ten derde, door te </w:t>
      </w:r>
      <w:r w:rsidR="00A5787A" w:rsidRPr="0039776C">
        <w:rPr>
          <w:rFonts w:asciiTheme="minorHAnsi" w:hAnsiTheme="minorHAnsi"/>
        </w:rPr>
        <w:t>o</w:t>
      </w:r>
      <w:r w:rsidR="0077245D" w:rsidRPr="0039776C">
        <w:rPr>
          <w:rFonts w:asciiTheme="minorHAnsi" w:hAnsiTheme="minorHAnsi"/>
        </w:rPr>
        <w:t>nderzoeken of er naast een papieren uitgave ook behoefte is aan een digitale uitgave van het blad.</w:t>
      </w:r>
      <w:r w:rsidR="00A5787A" w:rsidRPr="0039776C">
        <w:rPr>
          <w:rFonts w:asciiTheme="minorHAnsi" w:hAnsiTheme="minorHAnsi"/>
        </w:rPr>
        <w:t xml:space="preserve"> </w:t>
      </w:r>
    </w:p>
    <w:p w14:paraId="4D9FABB7" w14:textId="77777777" w:rsidR="00302CB8" w:rsidRPr="0039776C" w:rsidRDefault="00302CB8" w:rsidP="00370A34">
      <w:pPr>
        <w:rPr>
          <w:rFonts w:asciiTheme="minorHAnsi" w:hAnsiTheme="minorHAnsi"/>
        </w:rPr>
      </w:pPr>
    </w:p>
    <w:p w14:paraId="041877DC" w14:textId="00E5F990" w:rsidR="00302CB8" w:rsidRPr="0039776C" w:rsidRDefault="00A5787A" w:rsidP="00370A34">
      <w:pPr>
        <w:rPr>
          <w:rFonts w:asciiTheme="minorHAnsi" w:hAnsiTheme="minorHAnsi"/>
        </w:rPr>
      </w:pPr>
      <w:r w:rsidRPr="0039776C">
        <w:rPr>
          <w:rFonts w:asciiTheme="minorHAnsi" w:hAnsiTheme="minorHAnsi"/>
        </w:rPr>
        <w:t xml:space="preserve">In </w:t>
      </w:r>
      <w:r w:rsidR="00370A34">
        <w:rPr>
          <w:rFonts w:asciiTheme="minorHAnsi" w:hAnsiTheme="minorHAnsi"/>
        </w:rPr>
        <w:t xml:space="preserve">2017 is de differentiatie in abonnementen verder uitgebreid. </w:t>
      </w:r>
    </w:p>
    <w:p w14:paraId="29F8BC7B" w14:textId="77777777" w:rsidR="00370A34" w:rsidRDefault="00302CB8" w:rsidP="00370A34">
      <w:pPr>
        <w:rPr>
          <w:rFonts w:asciiTheme="minorHAnsi" w:hAnsiTheme="minorHAnsi"/>
        </w:rPr>
      </w:pPr>
      <w:r w:rsidRPr="0039776C">
        <w:rPr>
          <w:rFonts w:asciiTheme="minorHAnsi" w:hAnsiTheme="minorHAnsi"/>
        </w:rPr>
        <w:t>Na</w:t>
      </w:r>
      <w:r w:rsidR="00370A34">
        <w:rPr>
          <w:rFonts w:asciiTheme="minorHAnsi" w:hAnsiTheme="minorHAnsi"/>
        </w:rPr>
        <w:t xml:space="preserve">ast individuele abonnementen, </w:t>
      </w:r>
      <w:r w:rsidRPr="0039776C">
        <w:rPr>
          <w:rFonts w:asciiTheme="minorHAnsi" w:hAnsiTheme="minorHAnsi"/>
        </w:rPr>
        <w:t>g</w:t>
      </w:r>
      <w:r w:rsidR="00370A34">
        <w:rPr>
          <w:rFonts w:asciiTheme="minorHAnsi" w:hAnsiTheme="minorHAnsi"/>
        </w:rPr>
        <w:t>roepsabonnementen en</w:t>
      </w:r>
      <w:r w:rsidRPr="0039776C">
        <w:rPr>
          <w:rFonts w:asciiTheme="minorHAnsi" w:hAnsiTheme="minorHAnsi"/>
        </w:rPr>
        <w:t xml:space="preserve"> ins</w:t>
      </w:r>
      <w:r w:rsidR="00370A34">
        <w:rPr>
          <w:rFonts w:asciiTheme="minorHAnsi" w:hAnsiTheme="minorHAnsi"/>
        </w:rPr>
        <w:t>titutionele abonnementen is er nu ook een introductieabonnement.</w:t>
      </w:r>
    </w:p>
    <w:p w14:paraId="271CE84E" w14:textId="77777777" w:rsidR="009372B7" w:rsidRPr="0039776C" w:rsidRDefault="009372B7" w:rsidP="00370A34">
      <w:pPr>
        <w:rPr>
          <w:rFonts w:asciiTheme="minorHAnsi" w:hAnsiTheme="minorHAnsi"/>
        </w:rPr>
      </w:pPr>
    </w:p>
    <w:p w14:paraId="1C4F8FB6" w14:textId="6C127DAA" w:rsidR="000B6C6B" w:rsidRPr="0039776C" w:rsidRDefault="00370A34" w:rsidP="00370A34">
      <w:pPr>
        <w:rPr>
          <w:rFonts w:asciiTheme="minorHAnsi" w:hAnsiTheme="minorHAnsi"/>
        </w:rPr>
      </w:pPr>
      <w:r>
        <w:rPr>
          <w:rFonts w:asciiTheme="minorHAnsi" w:hAnsiTheme="minorHAnsi"/>
        </w:rPr>
        <w:t>D</w:t>
      </w:r>
      <w:r w:rsidR="000B6C6B" w:rsidRPr="0039776C">
        <w:rPr>
          <w:rFonts w:asciiTheme="minorHAnsi" w:hAnsiTheme="minorHAnsi"/>
        </w:rPr>
        <w:t xml:space="preserve">e dienstverlening aan abonnees </w:t>
      </w:r>
      <w:r>
        <w:rPr>
          <w:rFonts w:asciiTheme="minorHAnsi" w:hAnsiTheme="minorHAnsi"/>
        </w:rPr>
        <w:t xml:space="preserve">wordt verzorgd door </w:t>
      </w:r>
      <w:r w:rsidR="000B6C6B" w:rsidRPr="0039776C">
        <w:rPr>
          <w:rFonts w:asciiTheme="minorHAnsi" w:hAnsiTheme="minorHAnsi"/>
        </w:rPr>
        <w:t>SP-abonneeservice</w:t>
      </w:r>
      <w:r>
        <w:rPr>
          <w:rFonts w:asciiTheme="minorHAnsi" w:hAnsiTheme="minorHAnsi"/>
        </w:rPr>
        <w:t xml:space="preserve"> te Alphen aan de Rijn.</w:t>
      </w:r>
      <w:r w:rsidR="000B6C6B" w:rsidRPr="0039776C">
        <w:rPr>
          <w:rFonts w:asciiTheme="minorHAnsi" w:hAnsiTheme="minorHAnsi"/>
        </w:rPr>
        <w:t xml:space="preserve"> De abonne</w:t>
      </w:r>
      <w:r>
        <w:rPr>
          <w:rFonts w:asciiTheme="minorHAnsi" w:hAnsiTheme="minorHAnsi"/>
        </w:rPr>
        <w:t>mentenadministratie is</w:t>
      </w:r>
      <w:r w:rsidR="000B6C6B" w:rsidRPr="0039776C">
        <w:rPr>
          <w:rFonts w:asciiTheme="minorHAnsi" w:hAnsiTheme="minorHAnsi"/>
        </w:rPr>
        <w:t xml:space="preserve"> bereikbaar tijdens kantooruren </w:t>
      </w:r>
      <w:r>
        <w:rPr>
          <w:rFonts w:asciiTheme="minorHAnsi" w:hAnsiTheme="minorHAnsi"/>
        </w:rPr>
        <w:t>via een speciaal telefoonnummer</w:t>
      </w:r>
      <w:r w:rsidR="000B6C6B" w:rsidRPr="0039776C">
        <w:rPr>
          <w:rFonts w:asciiTheme="minorHAnsi" w:hAnsiTheme="minorHAnsi"/>
        </w:rPr>
        <w:t xml:space="preserve">. </w:t>
      </w:r>
      <w:r w:rsidR="00A5787A" w:rsidRPr="0039776C">
        <w:rPr>
          <w:rFonts w:asciiTheme="minorHAnsi" w:hAnsiTheme="minorHAnsi"/>
        </w:rPr>
        <w:t>Tevens kan men</w:t>
      </w:r>
      <w:r w:rsidR="000B6C6B" w:rsidRPr="0039776C">
        <w:rPr>
          <w:rFonts w:asciiTheme="minorHAnsi" w:hAnsiTheme="minorHAnsi"/>
        </w:rPr>
        <w:t xml:space="preserve"> via </w:t>
      </w:r>
      <w:r w:rsidR="00A5787A" w:rsidRPr="0039776C">
        <w:rPr>
          <w:rFonts w:asciiTheme="minorHAnsi" w:hAnsiTheme="minorHAnsi"/>
        </w:rPr>
        <w:t xml:space="preserve">speciale formulieren op </w:t>
      </w:r>
      <w:r w:rsidR="000B6C6B" w:rsidRPr="0039776C">
        <w:rPr>
          <w:rFonts w:asciiTheme="minorHAnsi" w:hAnsiTheme="minorHAnsi"/>
        </w:rPr>
        <w:t>d</w:t>
      </w:r>
      <w:r w:rsidR="00A5787A" w:rsidRPr="0039776C">
        <w:rPr>
          <w:rFonts w:asciiTheme="minorHAnsi" w:hAnsiTheme="minorHAnsi"/>
        </w:rPr>
        <w:t>e website vragen stellen, nummers</w:t>
      </w:r>
      <w:r w:rsidR="000B6C6B" w:rsidRPr="0039776C">
        <w:rPr>
          <w:rFonts w:asciiTheme="minorHAnsi" w:hAnsiTheme="minorHAnsi"/>
        </w:rPr>
        <w:t xml:space="preserve"> nabestellen en abonnementen afsluiten, veranderen en desgewenst opzeggen.</w:t>
      </w:r>
    </w:p>
    <w:p w14:paraId="1B08CB95" w14:textId="77777777" w:rsidR="009372B7" w:rsidRPr="0039776C" w:rsidRDefault="009372B7" w:rsidP="00370A34">
      <w:pPr>
        <w:rPr>
          <w:rFonts w:asciiTheme="minorHAnsi" w:hAnsiTheme="minorHAnsi"/>
        </w:rPr>
      </w:pPr>
    </w:p>
    <w:p w14:paraId="7EEB5E52" w14:textId="67F32616" w:rsidR="000F269A" w:rsidRPr="0039776C" w:rsidRDefault="009372B7" w:rsidP="00370A34">
      <w:pPr>
        <w:rPr>
          <w:rFonts w:asciiTheme="minorHAnsi" w:hAnsiTheme="minorHAnsi"/>
        </w:rPr>
      </w:pPr>
      <w:r w:rsidRPr="0039776C">
        <w:rPr>
          <w:rFonts w:asciiTheme="minorHAnsi" w:hAnsiTheme="minorHAnsi"/>
        </w:rPr>
        <w:t xml:space="preserve">Het bestuur heeft onderzocht of het mogelijk is om naast een papieren abonnement ook een digitaal abonnement aan te bieden. </w:t>
      </w:r>
      <w:r w:rsidR="000B6C6B" w:rsidRPr="0039776C">
        <w:rPr>
          <w:rFonts w:asciiTheme="minorHAnsi" w:hAnsiTheme="minorHAnsi"/>
        </w:rPr>
        <w:t xml:space="preserve">Via SP-abonneeservice is </w:t>
      </w:r>
      <w:r w:rsidRPr="0039776C">
        <w:rPr>
          <w:rFonts w:asciiTheme="minorHAnsi" w:hAnsiTheme="minorHAnsi"/>
        </w:rPr>
        <w:t xml:space="preserve">het mogelijk om ook digitale </w:t>
      </w:r>
      <w:r w:rsidR="000B6C6B" w:rsidRPr="0039776C">
        <w:rPr>
          <w:rFonts w:asciiTheme="minorHAnsi" w:hAnsiTheme="minorHAnsi"/>
        </w:rPr>
        <w:t>abonnement</w:t>
      </w:r>
      <w:r w:rsidRPr="0039776C">
        <w:rPr>
          <w:rFonts w:asciiTheme="minorHAnsi" w:hAnsiTheme="minorHAnsi"/>
        </w:rPr>
        <w:t>en aan te bieden.</w:t>
      </w:r>
      <w:r w:rsidR="00FB2B72">
        <w:rPr>
          <w:rFonts w:asciiTheme="minorHAnsi" w:hAnsiTheme="minorHAnsi"/>
        </w:rPr>
        <w:t xml:space="preserve"> Helaas is dit vooralsnog een te kostbare oplossing. Uit vergelijkend onderzoek bij andere bladen die van deze dienst gebruik maken is gebleken dat dit vooralsnog te weinig oplevert. In 2017 had museumpeil een oplage van 2100 gedrukte exemplaren.</w:t>
      </w:r>
    </w:p>
    <w:p w14:paraId="4C69E685" w14:textId="77777777" w:rsidR="0077245D" w:rsidRPr="00BE03C6" w:rsidRDefault="0077245D" w:rsidP="001A274A">
      <w:pPr>
        <w:pStyle w:val="Normaalweb"/>
        <w:numPr>
          <w:ilvl w:val="0"/>
          <w:numId w:val="14"/>
        </w:numPr>
        <w:rPr>
          <w:rFonts w:asciiTheme="minorHAnsi" w:hAnsiTheme="minorHAnsi"/>
          <w:iCs/>
          <w:u w:val="single"/>
        </w:rPr>
      </w:pPr>
      <w:r w:rsidRPr="00BE03C6">
        <w:rPr>
          <w:rFonts w:asciiTheme="minorHAnsi" w:hAnsiTheme="minorHAnsi"/>
          <w:iCs/>
          <w:u w:val="single"/>
        </w:rPr>
        <w:t xml:space="preserve">Versterking van de financiële positie </w:t>
      </w:r>
    </w:p>
    <w:p w14:paraId="4CFBD152" w14:textId="0C4C11B5" w:rsidR="00F60B26" w:rsidRPr="0039776C" w:rsidRDefault="0077245D" w:rsidP="00941177">
      <w:pPr>
        <w:pStyle w:val="Normaalweb"/>
        <w:rPr>
          <w:rFonts w:asciiTheme="minorHAnsi" w:hAnsiTheme="minorHAnsi"/>
        </w:rPr>
      </w:pPr>
      <w:r w:rsidRPr="0039776C">
        <w:rPr>
          <w:rFonts w:asciiTheme="minorHAnsi" w:hAnsiTheme="minorHAnsi"/>
        </w:rPr>
        <w:t>Om de financi</w:t>
      </w:r>
      <w:r w:rsidR="00E1018B" w:rsidRPr="0039776C">
        <w:rPr>
          <w:rFonts w:asciiTheme="minorHAnsi" w:hAnsiTheme="minorHAnsi"/>
        </w:rPr>
        <w:t>ële positie van de stichting verde</w:t>
      </w:r>
      <w:r w:rsidR="006E08C8" w:rsidRPr="0039776C">
        <w:rPr>
          <w:rFonts w:asciiTheme="minorHAnsi" w:hAnsiTheme="minorHAnsi"/>
        </w:rPr>
        <w:t>r</w:t>
      </w:r>
      <w:r w:rsidR="00E1018B" w:rsidRPr="0039776C">
        <w:rPr>
          <w:rFonts w:asciiTheme="minorHAnsi" w:hAnsiTheme="minorHAnsi"/>
        </w:rPr>
        <w:t xml:space="preserve"> te kunnen versterken heeft</w:t>
      </w:r>
      <w:r w:rsidRPr="0039776C">
        <w:rPr>
          <w:rFonts w:asciiTheme="minorHAnsi" w:hAnsiTheme="minorHAnsi"/>
        </w:rPr>
        <w:t xml:space="preserve"> het bestuur in </w:t>
      </w:r>
      <w:r w:rsidR="00E1018B" w:rsidRPr="0039776C">
        <w:rPr>
          <w:rFonts w:asciiTheme="minorHAnsi" w:hAnsiTheme="minorHAnsi"/>
        </w:rPr>
        <w:t>haar meerjarenplan</w:t>
      </w:r>
      <w:r w:rsidRPr="0039776C">
        <w:rPr>
          <w:rFonts w:asciiTheme="minorHAnsi" w:hAnsiTheme="minorHAnsi"/>
        </w:rPr>
        <w:t xml:space="preserve">, naast eerdergenoemde initiatieven om het abonneebestand te laten groeien, </w:t>
      </w:r>
      <w:r w:rsidR="00E1018B" w:rsidRPr="0039776C">
        <w:rPr>
          <w:rFonts w:asciiTheme="minorHAnsi" w:hAnsiTheme="minorHAnsi"/>
        </w:rPr>
        <w:t xml:space="preserve">aangegeven </w:t>
      </w:r>
      <w:r w:rsidRPr="0039776C">
        <w:rPr>
          <w:rFonts w:asciiTheme="minorHAnsi" w:hAnsiTheme="minorHAnsi"/>
        </w:rPr>
        <w:t xml:space="preserve">de volgende stappen </w:t>
      </w:r>
      <w:r w:rsidR="00E1018B" w:rsidRPr="0039776C">
        <w:rPr>
          <w:rFonts w:asciiTheme="minorHAnsi" w:hAnsiTheme="minorHAnsi"/>
        </w:rPr>
        <w:t xml:space="preserve">te </w:t>
      </w:r>
      <w:r w:rsidRPr="0039776C">
        <w:rPr>
          <w:rFonts w:asciiTheme="minorHAnsi" w:hAnsiTheme="minorHAnsi"/>
        </w:rPr>
        <w:t xml:space="preserve">nemen: </w:t>
      </w:r>
      <w:r w:rsidR="00941177" w:rsidRPr="0039776C">
        <w:rPr>
          <w:rFonts w:asciiTheme="minorHAnsi" w:hAnsiTheme="minorHAnsi"/>
        </w:rPr>
        <w:t xml:space="preserve">Ten eerste het vergroten van de </w:t>
      </w:r>
      <w:r w:rsidR="00941177" w:rsidRPr="0039776C">
        <w:rPr>
          <w:rFonts w:asciiTheme="minorHAnsi" w:hAnsiTheme="minorHAnsi"/>
        </w:rPr>
        <w:lastRenderedPageBreak/>
        <w:t>ad</w:t>
      </w:r>
      <w:r w:rsidRPr="0039776C">
        <w:rPr>
          <w:rFonts w:asciiTheme="minorHAnsi" w:hAnsiTheme="minorHAnsi"/>
        </w:rPr>
        <w:t>vertentie-inkomsten vergroten door het verruimen van het aanbod aa</w:t>
      </w:r>
      <w:r w:rsidR="00941177" w:rsidRPr="0039776C">
        <w:rPr>
          <w:rFonts w:asciiTheme="minorHAnsi" w:hAnsiTheme="minorHAnsi"/>
        </w:rPr>
        <w:t xml:space="preserve">n adverteerders, zowel in vorm als in drager. Ten tweede het </w:t>
      </w:r>
      <w:r w:rsidR="00F60B26" w:rsidRPr="0039776C">
        <w:rPr>
          <w:rFonts w:asciiTheme="minorHAnsi" w:hAnsiTheme="minorHAnsi"/>
        </w:rPr>
        <w:t>vergroten van de advertentie-inkomsten door het aanstellen van een professionele acquisiteur. Ten derde het aanvragen van de ANBI-status, zodat giften aan de stichting binnen de daarvoor door de Belastingdienst opgestelde regels fiscaal aftrekbaar worden. En ten slotte, het verkennen van mogelijke subsidiebronnen.</w:t>
      </w:r>
    </w:p>
    <w:p w14:paraId="5C93FC65" w14:textId="337C8FBD" w:rsidR="00FB2B72" w:rsidRDefault="00FB2B72" w:rsidP="001A274A">
      <w:pPr>
        <w:pStyle w:val="Normaalweb"/>
        <w:rPr>
          <w:rFonts w:asciiTheme="minorHAnsi" w:hAnsiTheme="minorHAnsi"/>
        </w:rPr>
      </w:pPr>
      <w:r>
        <w:rPr>
          <w:rFonts w:asciiTheme="minorHAnsi" w:hAnsiTheme="minorHAnsi"/>
        </w:rPr>
        <w:t xml:space="preserve">In 2016 kon al het </w:t>
      </w:r>
      <w:r w:rsidR="00F60B26" w:rsidRPr="0039776C">
        <w:rPr>
          <w:rFonts w:asciiTheme="minorHAnsi" w:hAnsiTheme="minorHAnsi"/>
        </w:rPr>
        <w:t xml:space="preserve">volgende </w:t>
      </w:r>
      <w:r>
        <w:rPr>
          <w:rFonts w:asciiTheme="minorHAnsi" w:hAnsiTheme="minorHAnsi"/>
        </w:rPr>
        <w:t xml:space="preserve">worden </w:t>
      </w:r>
      <w:r w:rsidR="00F60B26" w:rsidRPr="0039776C">
        <w:rPr>
          <w:rFonts w:asciiTheme="minorHAnsi" w:hAnsiTheme="minorHAnsi"/>
        </w:rPr>
        <w:t xml:space="preserve">gerealiseerd. </w:t>
      </w:r>
      <w:r w:rsidR="006E08C8" w:rsidRPr="0039776C">
        <w:rPr>
          <w:rFonts w:asciiTheme="minorHAnsi" w:hAnsiTheme="minorHAnsi"/>
        </w:rPr>
        <w:t xml:space="preserve">Het aanbod aan de adverteerders kon worden verruimd doordat men </w:t>
      </w:r>
      <w:r w:rsidR="00F60B26" w:rsidRPr="0039776C">
        <w:rPr>
          <w:rFonts w:asciiTheme="minorHAnsi" w:hAnsiTheme="minorHAnsi"/>
        </w:rPr>
        <w:t xml:space="preserve">niet meer alleen in het vakblad, maar </w:t>
      </w:r>
      <w:r w:rsidR="006E08C8" w:rsidRPr="0039776C">
        <w:rPr>
          <w:rFonts w:asciiTheme="minorHAnsi" w:hAnsiTheme="minorHAnsi"/>
        </w:rPr>
        <w:t xml:space="preserve">nu ook op de website en in de nieuwsbrief advertenties kan plaatsen. </w:t>
      </w:r>
      <w:r>
        <w:rPr>
          <w:rFonts w:asciiTheme="minorHAnsi" w:hAnsiTheme="minorHAnsi"/>
        </w:rPr>
        <w:t>De advertentieacquisitie werd</w:t>
      </w:r>
      <w:r w:rsidR="006E08C8" w:rsidRPr="0039776C">
        <w:rPr>
          <w:rFonts w:asciiTheme="minorHAnsi" w:hAnsiTheme="minorHAnsi"/>
        </w:rPr>
        <w:t xml:space="preserve"> </w:t>
      </w:r>
      <w:r w:rsidR="009A241E">
        <w:rPr>
          <w:rFonts w:asciiTheme="minorHAnsi" w:hAnsiTheme="minorHAnsi"/>
        </w:rPr>
        <w:t xml:space="preserve">ook in 2017 </w:t>
      </w:r>
      <w:r w:rsidR="006E08C8" w:rsidRPr="0039776C">
        <w:rPr>
          <w:rFonts w:asciiTheme="minorHAnsi" w:hAnsiTheme="minorHAnsi"/>
        </w:rPr>
        <w:t xml:space="preserve">ondergebracht bij de heer L. Smits van </w:t>
      </w:r>
      <w:proofErr w:type="spellStart"/>
      <w:r w:rsidR="006E08C8" w:rsidRPr="0039776C">
        <w:rPr>
          <w:rFonts w:asciiTheme="minorHAnsi" w:hAnsiTheme="minorHAnsi"/>
        </w:rPr>
        <w:t>Waesberge</w:t>
      </w:r>
      <w:proofErr w:type="spellEnd"/>
      <w:r w:rsidR="006E08C8" w:rsidRPr="0039776C">
        <w:rPr>
          <w:rFonts w:asciiTheme="minorHAnsi" w:hAnsiTheme="minorHAnsi"/>
        </w:rPr>
        <w:t xml:space="preserve"> van </w:t>
      </w:r>
      <w:proofErr w:type="spellStart"/>
      <w:r w:rsidR="006E08C8" w:rsidRPr="0039776C">
        <w:rPr>
          <w:rFonts w:asciiTheme="minorHAnsi" w:hAnsiTheme="minorHAnsi"/>
        </w:rPr>
        <w:t>ClientMatch</w:t>
      </w:r>
      <w:proofErr w:type="spellEnd"/>
      <w:r w:rsidR="006E08C8" w:rsidRPr="0039776C">
        <w:rPr>
          <w:rFonts w:asciiTheme="minorHAnsi" w:hAnsiTheme="minorHAnsi"/>
        </w:rPr>
        <w:t xml:space="preserve"> in Bornem</w:t>
      </w:r>
      <w:r w:rsidR="000F49CA">
        <w:rPr>
          <w:rFonts w:asciiTheme="minorHAnsi" w:hAnsiTheme="minorHAnsi"/>
        </w:rPr>
        <w:t>, België</w:t>
      </w:r>
      <w:r w:rsidR="006E08C8" w:rsidRPr="0039776C">
        <w:rPr>
          <w:rFonts w:asciiTheme="minorHAnsi" w:hAnsiTheme="minorHAnsi"/>
        </w:rPr>
        <w:t xml:space="preserve">. </w:t>
      </w:r>
      <w:r w:rsidR="009A241E">
        <w:rPr>
          <w:rFonts w:asciiTheme="minorHAnsi" w:hAnsiTheme="minorHAnsi"/>
        </w:rPr>
        <w:t>De advertentiewerving was naar verwachting, het aantal advertenties vanuit Nederland is groter dan vanuit Vlaanderen.</w:t>
      </w:r>
    </w:p>
    <w:p w14:paraId="13D359D8" w14:textId="2DAD0065" w:rsidR="00FB2B72" w:rsidRDefault="00FB2B72" w:rsidP="001A274A">
      <w:pPr>
        <w:pStyle w:val="Normaalweb"/>
        <w:rPr>
          <w:rFonts w:asciiTheme="minorHAnsi" w:hAnsiTheme="minorHAnsi"/>
        </w:rPr>
      </w:pPr>
      <w:r w:rsidRPr="0039776C">
        <w:rPr>
          <w:rFonts w:asciiTheme="minorHAnsi" w:hAnsiTheme="minorHAnsi"/>
        </w:rPr>
        <w:t xml:space="preserve">Zowel in Vlaanderen als in Nederland is uitgebreid onderzoek gedaan naar mogelijke </w:t>
      </w:r>
      <w:r>
        <w:rPr>
          <w:rFonts w:asciiTheme="minorHAnsi" w:hAnsiTheme="minorHAnsi"/>
        </w:rPr>
        <w:t xml:space="preserve">aanvullende </w:t>
      </w:r>
      <w:r w:rsidRPr="0039776C">
        <w:rPr>
          <w:rFonts w:asciiTheme="minorHAnsi" w:hAnsiTheme="minorHAnsi"/>
        </w:rPr>
        <w:t xml:space="preserve">subsidiebronnen. </w:t>
      </w:r>
      <w:r>
        <w:rPr>
          <w:rFonts w:asciiTheme="minorHAnsi" w:hAnsiTheme="minorHAnsi"/>
        </w:rPr>
        <w:t xml:space="preserve">In 2017 is de ANBI-status gerealiseerd. </w:t>
      </w:r>
      <w:r w:rsidRPr="0039776C">
        <w:rPr>
          <w:rFonts w:asciiTheme="minorHAnsi" w:hAnsiTheme="minorHAnsi"/>
        </w:rPr>
        <w:t xml:space="preserve">Voor Nederland bleek dat om in aanmerking te komen voor subsidies </w:t>
      </w:r>
      <w:r>
        <w:rPr>
          <w:rFonts w:asciiTheme="minorHAnsi" w:hAnsiTheme="minorHAnsi"/>
        </w:rPr>
        <w:t>een ANBI-status noodzakelijk was. Hierna is onder meer gesproken met een aantal fondsen om projectsubsidie te verwerven. De verwachting is hiermee in 2018 een extra nummer te kunnen uitbrengen.</w:t>
      </w:r>
    </w:p>
    <w:p w14:paraId="5E973B74" w14:textId="77777777" w:rsidR="0077245D" w:rsidRPr="00BE03C6" w:rsidRDefault="0077245D" w:rsidP="001A274A">
      <w:pPr>
        <w:pStyle w:val="Lijstalinea"/>
        <w:numPr>
          <w:ilvl w:val="0"/>
          <w:numId w:val="14"/>
        </w:numPr>
        <w:spacing w:after="0" w:line="240" w:lineRule="auto"/>
        <w:rPr>
          <w:sz w:val="24"/>
          <w:szCs w:val="24"/>
          <w:u w:val="single"/>
        </w:rPr>
      </w:pPr>
      <w:r w:rsidRPr="00BE03C6">
        <w:rPr>
          <w:sz w:val="24"/>
          <w:szCs w:val="24"/>
          <w:u w:val="single"/>
        </w:rPr>
        <w:t>Versterking en uitbreiding van de samenwerkingsverbanden</w:t>
      </w:r>
    </w:p>
    <w:p w14:paraId="6AD0B8B0" w14:textId="77777777" w:rsidR="0077245D" w:rsidRPr="0039776C" w:rsidRDefault="0077245D" w:rsidP="001A274A">
      <w:pPr>
        <w:rPr>
          <w:rFonts w:asciiTheme="minorHAnsi" w:hAnsiTheme="minorHAnsi"/>
        </w:rPr>
      </w:pPr>
    </w:p>
    <w:p w14:paraId="269B0CA3" w14:textId="77777777" w:rsidR="00EB014B" w:rsidRDefault="0077245D" w:rsidP="001A274A">
      <w:pPr>
        <w:rPr>
          <w:rFonts w:asciiTheme="minorHAnsi" w:hAnsiTheme="minorHAnsi"/>
        </w:rPr>
      </w:pPr>
      <w:r w:rsidRPr="0039776C">
        <w:rPr>
          <w:rFonts w:asciiTheme="minorHAnsi" w:hAnsiTheme="minorHAnsi"/>
        </w:rPr>
        <w:t>Het bestuur van de stichting wil de uitwisseling en vermeerdering van kennis onder medewerkers (betaald en onbetaald) verbonden aan musea en soortgelijke of verwante instellingen bevorderen. De stichting tracht haar doel onder meer te bereiken door</w:t>
      </w:r>
      <w:r w:rsidR="00EB014B">
        <w:rPr>
          <w:rFonts w:asciiTheme="minorHAnsi" w:hAnsiTheme="minorHAnsi"/>
        </w:rPr>
        <w:t>:</w:t>
      </w:r>
      <w:r w:rsidRPr="0039776C">
        <w:rPr>
          <w:rFonts w:asciiTheme="minorHAnsi" w:hAnsiTheme="minorHAnsi"/>
        </w:rPr>
        <w:t xml:space="preserve"> ‘het 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alsmede deelname aan bijeenkomsten.’ </w:t>
      </w:r>
    </w:p>
    <w:p w14:paraId="644A3930" w14:textId="5ADE8B83" w:rsidR="0077245D" w:rsidRPr="0039776C" w:rsidRDefault="00C86D43" w:rsidP="001A274A">
      <w:pPr>
        <w:rPr>
          <w:rFonts w:asciiTheme="minorHAnsi" w:hAnsiTheme="minorHAnsi"/>
        </w:rPr>
      </w:pPr>
      <w:r w:rsidRPr="0039776C">
        <w:rPr>
          <w:rFonts w:asciiTheme="minorHAnsi" w:hAnsiTheme="minorHAnsi"/>
        </w:rPr>
        <w:t xml:space="preserve">Daarom heeft het bestuur in haar meerjarenplan als laatste speerpunt benoemd dat men streeft naar samenwerkingsverbanden </w:t>
      </w:r>
      <w:r w:rsidR="0077245D" w:rsidRPr="0039776C">
        <w:rPr>
          <w:rFonts w:asciiTheme="minorHAnsi" w:hAnsiTheme="minorHAnsi"/>
        </w:rPr>
        <w:t>organisaties in Nederland en Vlaanderen en door het gezamenlijk organiseren van netwerkactiviteiten ter bevordering en het ondersteunen van kennisdelen.</w:t>
      </w:r>
      <w:r w:rsidR="000E09FA" w:rsidRPr="0039776C">
        <w:rPr>
          <w:rFonts w:asciiTheme="minorHAnsi" w:hAnsiTheme="minorHAnsi"/>
        </w:rPr>
        <w:t xml:space="preserve"> De volgende twee speerpunten werden geformuleerd:</w:t>
      </w:r>
    </w:p>
    <w:p w14:paraId="0E80CD05" w14:textId="77777777" w:rsidR="0077245D" w:rsidRPr="0039776C" w:rsidRDefault="0077245D" w:rsidP="001A274A">
      <w:pPr>
        <w:pStyle w:val="Lijstalinea"/>
        <w:numPr>
          <w:ilvl w:val="0"/>
          <w:numId w:val="18"/>
        </w:numPr>
        <w:spacing w:line="240" w:lineRule="auto"/>
        <w:rPr>
          <w:sz w:val="24"/>
          <w:szCs w:val="24"/>
        </w:rPr>
      </w:pPr>
      <w:r w:rsidRPr="0039776C">
        <w:rPr>
          <w:sz w:val="24"/>
          <w:szCs w:val="24"/>
        </w:rPr>
        <w:t>Herformuleren en versterken van de samenwerking met regionale en landelijke organisaties voor musea en erfgoed in Vlaanderen en Nederland.</w:t>
      </w:r>
    </w:p>
    <w:p w14:paraId="7E45DF7A" w14:textId="77777777" w:rsidR="0077245D" w:rsidRPr="0039776C" w:rsidRDefault="0077245D" w:rsidP="001A274A">
      <w:pPr>
        <w:pStyle w:val="Lijstalinea"/>
        <w:numPr>
          <w:ilvl w:val="0"/>
          <w:numId w:val="18"/>
        </w:numPr>
        <w:spacing w:line="240" w:lineRule="auto"/>
        <w:rPr>
          <w:sz w:val="24"/>
          <w:szCs w:val="24"/>
        </w:rPr>
      </w:pPr>
      <w:r w:rsidRPr="0039776C">
        <w:rPr>
          <w:sz w:val="24"/>
          <w:szCs w:val="24"/>
        </w:rPr>
        <w:t>Organiseren van netwerkbijeenkomsten, zoals symposia en workshops in samenwerking met erfgoedorganisaties.</w:t>
      </w:r>
    </w:p>
    <w:p w14:paraId="7F8CC139" w14:textId="0536C003" w:rsidR="008367AF" w:rsidRPr="00696459" w:rsidRDefault="00FB49EE" w:rsidP="00EB014B">
      <w:pPr>
        <w:rPr>
          <w:rFonts w:asciiTheme="minorHAnsi" w:hAnsiTheme="minorHAnsi"/>
          <w:i/>
        </w:rPr>
      </w:pPr>
      <w:r w:rsidRPr="00696459">
        <w:rPr>
          <w:rFonts w:asciiTheme="minorHAnsi" w:hAnsiTheme="minorHAnsi"/>
          <w:i/>
        </w:rPr>
        <w:t>Samenwerking</w:t>
      </w:r>
      <w:r w:rsidR="00696459">
        <w:rPr>
          <w:rFonts w:asciiTheme="minorHAnsi" w:hAnsiTheme="minorHAnsi"/>
          <w:i/>
        </w:rPr>
        <w:t xml:space="preserve"> regionale erfgoedhuizen</w:t>
      </w:r>
    </w:p>
    <w:p w14:paraId="599B4108" w14:textId="3D098A66" w:rsidR="0077245D" w:rsidRDefault="00EB014B" w:rsidP="00EB014B">
      <w:pPr>
        <w:rPr>
          <w:rFonts w:asciiTheme="minorHAnsi" w:hAnsiTheme="minorHAnsi"/>
        </w:rPr>
      </w:pPr>
      <w:r>
        <w:rPr>
          <w:rFonts w:asciiTheme="minorHAnsi" w:hAnsiTheme="minorHAnsi"/>
        </w:rPr>
        <w:t xml:space="preserve">Ook in 2017 is met de </w:t>
      </w:r>
      <w:r w:rsidR="00AD1761" w:rsidRPr="0039776C">
        <w:rPr>
          <w:rFonts w:asciiTheme="minorHAnsi" w:hAnsiTheme="minorHAnsi"/>
        </w:rPr>
        <w:t xml:space="preserve">volgende regionale erfgoedhuizen en museumfederaties </w:t>
      </w:r>
      <w:r w:rsidR="00933D66">
        <w:rPr>
          <w:rFonts w:asciiTheme="minorHAnsi" w:hAnsiTheme="minorHAnsi"/>
        </w:rPr>
        <w:t xml:space="preserve">verboden aan LCM </w:t>
      </w:r>
      <w:r>
        <w:rPr>
          <w:rFonts w:asciiTheme="minorHAnsi" w:hAnsiTheme="minorHAnsi"/>
        </w:rPr>
        <w:t xml:space="preserve">samengewerkt. Zij hebben </w:t>
      </w:r>
      <w:r w:rsidR="00AD1761" w:rsidRPr="0039776C">
        <w:rPr>
          <w:rFonts w:asciiTheme="minorHAnsi" w:hAnsiTheme="minorHAnsi"/>
        </w:rPr>
        <w:t xml:space="preserve">collectieve abonnementen: Friesland, Groningen, Noord-Brabant, Limburg, Zeeland en Zuid-Holland. </w:t>
      </w:r>
      <w:r>
        <w:rPr>
          <w:rFonts w:asciiTheme="minorHAnsi" w:hAnsiTheme="minorHAnsi"/>
        </w:rPr>
        <w:t xml:space="preserve">In Vlaanderen wordt regelmatig overlegd </w:t>
      </w:r>
      <w:r w:rsidRPr="0039776C">
        <w:rPr>
          <w:rFonts w:asciiTheme="minorHAnsi" w:hAnsiTheme="minorHAnsi"/>
        </w:rPr>
        <w:t>met</w:t>
      </w:r>
      <w:r>
        <w:rPr>
          <w:rFonts w:asciiTheme="minorHAnsi" w:hAnsiTheme="minorHAnsi"/>
        </w:rPr>
        <w:t xml:space="preserve"> </w:t>
      </w:r>
      <w:r w:rsidR="00CC17F6" w:rsidRPr="0039776C">
        <w:rPr>
          <w:rFonts w:asciiTheme="minorHAnsi" w:hAnsiTheme="minorHAnsi"/>
        </w:rPr>
        <w:t>de ov</w:t>
      </w:r>
      <w:r>
        <w:rPr>
          <w:rFonts w:asciiTheme="minorHAnsi" w:hAnsiTheme="minorHAnsi"/>
        </w:rPr>
        <w:t xml:space="preserve">erheid, FARO en ICOM-Vlaanderen. </w:t>
      </w:r>
    </w:p>
    <w:p w14:paraId="1FA7F0C9" w14:textId="0B9D4DD5" w:rsidR="000F49CA" w:rsidRDefault="000F49CA" w:rsidP="001A274A">
      <w:pPr>
        <w:rPr>
          <w:rFonts w:asciiTheme="minorHAnsi" w:hAnsiTheme="minorHAnsi"/>
        </w:rPr>
      </w:pPr>
    </w:p>
    <w:p w14:paraId="67F6D83B" w14:textId="171D6F2C" w:rsidR="00C35A25" w:rsidRPr="00696459" w:rsidRDefault="00EB014B" w:rsidP="00C35A25">
      <w:pPr>
        <w:rPr>
          <w:rFonts w:asciiTheme="minorHAnsi" w:hAnsiTheme="minorHAnsi"/>
          <w:i/>
        </w:rPr>
      </w:pPr>
      <w:r w:rsidRPr="00696459">
        <w:rPr>
          <w:rFonts w:asciiTheme="minorHAnsi" w:hAnsiTheme="minorHAnsi"/>
          <w:i/>
        </w:rPr>
        <w:t>Symposium</w:t>
      </w:r>
      <w:r w:rsidR="00696459">
        <w:rPr>
          <w:rFonts w:asciiTheme="minorHAnsi" w:hAnsiTheme="minorHAnsi"/>
          <w:i/>
        </w:rPr>
        <w:t>: Collecties voor de toekomst</w:t>
      </w:r>
    </w:p>
    <w:p w14:paraId="501621C7" w14:textId="20F4BD44" w:rsidR="00EB014B" w:rsidRDefault="00C35A25" w:rsidP="001A274A">
      <w:pPr>
        <w:rPr>
          <w:rFonts w:asciiTheme="minorHAnsi" w:hAnsiTheme="minorHAnsi"/>
        </w:rPr>
      </w:pPr>
      <w:r>
        <w:rPr>
          <w:rFonts w:ascii="Calibri" w:eastAsia="Times New Roman" w:hAnsi="Calibri"/>
          <w:bdr w:val="none" w:sz="0" w:space="0" w:color="auto"/>
          <w:lang w:eastAsia="nl-NL"/>
        </w:rPr>
        <w:t>In de actiepunten voor 2017 was geformuleerd dat het bestuur ernaar om</w:t>
      </w:r>
      <w:r w:rsidRPr="00C35A25">
        <w:rPr>
          <w:rFonts w:ascii="Calibri" w:eastAsia="Times New Roman" w:hAnsi="Calibri"/>
          <w:bdr w:val="none" w:sz="0" w:space="0" w:color="auto"/>
          <w:lang w:eastAsia="nl-NL"/>
        </w:rPr>
        <w:t xml:space="preserve"> tenminste een bijeenkomst in samenwerking met erfgoedorganisati</w:t>
      </w:r>
      <w:r>
        <w:rPr>
          <w:rFonts w:ascii="Calibri" w:eastAsia="Times New Roman" w:hAnsi="Calibri"/>
          <w:bdr w:val="none" w:sz="0" w:space="0" w:color="auto"/>
          <w:lang w:eastAsia="nl-NL"/>
        </w:rPr>
        <w:t>es te organiseren. Hierbij werd</w:t>
      </w:r>
      <w:r w:rsidRPr="00C35A25">
        <w:rPr>
          <w:rFonts w:ascii="Calibri" w:eastAsia="Times New Roman" w:hAnsi="Calibri"/>
          <w:bdr w:val="none" w:sz="0" w:space="0" w:color="auto"/>
          <w:lang w:eastAsia="nl-NL"/>
        </w:rPr>
        <w:t xml:space="preserve"> gedacht </w:t>
      </w:r>
      <w:r w:rsidRPr="00C35A25">
        <w:rPr>
          <w:rFonts w:ascii="Calibri" w:eastAsia="Times New Roman" w:hAnsi="Calibri"/>
          <w:bdr w:val="none" w:sz="0" w:space="0" w:color="auto"/>
          <w:lang w:eastAsia="nl-NL"/>
        </w:rPr>
        <w:lastRenderedPageBreak/>
        <w:t xml:space="preserve">aan een symposium. </w:t>
      </w:r>
      <w:r w:rsidR="00EB014B">
        <w:rPr>
          <w:rFonts w:asciiTheme="minorHAnsi" w:hAnsiTheme="minorHAnsi"/>
        </w:rPr>
        <w:t>O</w:t>
      </w:r>
      <w:r>
        <w:rPr>
          <w:rFonts w:asciiTheme="minorHAnsi" w:hAnsiTheme="minorHAnsi"/>
        </w:rPr>
        <w:t>p 24 april vond dit</w:t>
      </w:r>
      <w:r w:rsidR="00EB014B">
        <w:rPr>
          <w:rFonts w:asciiTheme="minorHAnsi" w:hAnsiTheme="minorHAnsi"/>
        </w:rPr>
        <w:t xml:space="preserve"> symposium </w:t>
      </w:r>
      <w:r>
        <w:rPr>
          <w:rFonts w:asciiTheme="minorHAnsi" w:hAnsiTheme="minorHAnsi"/>
        </w:rPr>
        <w:t>met als thema:</w:t>
      </w:r>
      <w:r w:rsidR="00556858">
        <w:rPr>
          <w:rFonts w:asciiTheme="minorHAnsi" w:hAnsiTheme="minorHAnsi"/>
        </w:rPr>
        <w:t xml:space="preserve"> </w:t>
      </w:r>
      <w:r w:rsidR="00EB014B">
        <w:rPr>
          <w:rFonts w:asciiTheme="minorHAnsi" w:hAnsiTheme="minorHAnsi"/>
        </w:rPr>
        <w:t xml:space="preserve">“Collecties voor de toekomst” plaats in het Nationaal Militair Museum in Soesterberg. </w:t>
      </w:r>
      <w:r w:rsidR="00FB49EE">
        <w:rPr>
          <w:rFonts w:asciiTheme="minorHAnsi" w:hAnsiTheme="minorHAnsi"/>
        </w:rPr>
        <w:t xml:space="preserve">Op deze bijeenkomst werd een overzicht gegeven van nieuwe vormen van verzamelen en ontzamelen. Het symposium werd door ruim 150 museummedewerkers uit Nederland en Vlaanderen bezocht. Het symposium werd mede door Museumpeil geïnitieerd en ondersteund. Daarnaast werd zowel inhoudelijk als financieel samengewerkt met LCM, landelijk contact museumconsulenten, Naturalis </w:t>
      </w:r>
      <w:proofErr w:type="spellStart"/>
      <w:r w:rsidR="00FB49EE">
        <w:rPr>
          <w:rFonts w:asciiTheme="minorHAnsi" w:hAnsiTheme="minorHAnsi"/>
        </w:rPr>
        <w:t>biodiversity</w:t>
      </w:r>
      <w:proofErr w:type="spellEnd"/>
      <w:r w:rsidR="00FB49EE">
        <w:rPr>
          <w:rFonts w:asciiTheme="minorHAnsi" w:hAnsiTheme="minorHAnsi"/>
        </w:rPr>
        <w:t xml:space="preserve"> center, Mondriaan Fonds en Nationaal Militair Museum. Het volgende nummer van Museumpeil was geheel gewijd aan het thema en de resultaten van dit symposium.</w:t>
      </w:r>
    </w:p>
    <w:p w14:paraId="010E59F2" w14:textId="06FAEB0C" w:rsidR="00EB014B" w:rsidRDefault="00EB014B" w:rsidP="001A274A">
      <w:pPr>
        <w:rPr>
          <w:rFonts w:asciiTheme="minorHAnsi" w:hAnsiTheme="minorHAnsi"/>
        </w:rPr>
      </w:pPr>
    </w:p>
    <w:p w14:paraId="6317D398" w14:textId="4929E2F0" w:rsidR="00AD1699" w:rsidRPr="00AD1699" w:rsidRDefault="00AD1699" w:rsidP="001A274A">
      <w:pPr>
        <w:rPr>
          <w:rFonts w:asciiTheme="minorHAnsi" w:hAnsiTheme="minorHAnsi"/>
          <w:i/>
        </w:rPr>
      </w:pPr>
      <w:r w:rsidRPr="00AD1699">
        <w:rPr>
          <w:rFonts w:asciiTheme="minorHAnsi" w:hAnsiTheme="minorHAnsi"/>
          <w:i/>
        </w:rPr>
        <w:t>Groot onderhoud</w:t>
      </w:r>
    </w:p>
    <w:p w14:paraId="6DC4D1A8" w14:textId="30DCDD5F" w:rsidR="00EB014B" w:rsidRDefault="00AD1699" w:rsidP="001A274A">
      <w:pPr>
        <w:rPr>
          <w:rFonts w:asciiTheme="minorHAnsi" w:hAnsiTheme="minorHAnsi"/>
        </w:rPr>
      </w:pPr>
      <w:r>
        <w:rPr>
          <w:rFonts w:asciiTheme="minorHAnsi" w:hAnsiTheme="minorHAnsi"/>
        </w:rPr>
        <w:t xml:space="preserve">Museumpeil was in de persoon van de heer Leon Smets aanwezig op de manifestatie Groot Onderhoud, de jaarlijkse samenkomst van de erfgoedsector in Vlaanderen. </w:t>
      </w:r>
    </w:p>
    <w:p w14:paraId="1710B48D" w14:textId="76EB4210" w:rsidR="00AD1699" w:rsidRDefault="00AD1699" w:rsidP="001A274A">
      <w:pPr>
        <w:rPr>
          <w:rFonts w:asciiTheme="minorHAnsi" w:hAnsiTheme="minorHAnsi"/>
        </w:rPr>
      </w:pPr>
    </w:p>
    <w:p w14:paraId="3A524C89" w14:textId="77777777" w:rsidR="00AD1699" w:rsidRPr="0039776C" w:rsidRDefault="00AD1699" w:rsidP="001A274A">
      <w:pPr>
        <w:rPr>
          <w:rFonts w:asciiTheme="minorHAnsi" w:hAnsiTheme="minorHAnsi"/>
        </w:rPr>
      </w:pPr>
    </w:p>
    <w:p w14:paraId="7F8B01A6" w14:textId="20634374" w:rsidR="001A274A" w:rsidRPr="0039776C" w:rsidRDefault="001A274A" w:rsidP="001A274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hAnsiTheme="minorHAnsi"/>
          <w:b/>
        </w:rPr>
      </w:pPr>
      <w:r w:rsidRPr="0039776C">
        <w:rPr>
          <w:rFonts w:asciiTheme="minorHAnsi" w:hAnsiTheme="minorHAnsi"/>
          <w:b/>
        </w:rPr>
        <w:t>1.3 Activiteiten in het kader van de subsidie van de Vlaamse Overheid</w:t>
      </w:r>
    </w:p>
    <w:p w14:paraId="12CB3A5D" w14:textId="17207C16" w:rsidR="001A274A" w:rsidRPr="0039776C" w:rsidRDefault="001A274A" w:rsidP="001A274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hAnsiTheme="minorHAnsi"/>
        </w:rPr>
      </w:pPr>
      <w:r w:rsidRPr="0039776C">
        <w:rPr>
          <w:rFonts w:asciiTheme="minorHAnsi" w:hAnsiTheme="minorHAnsi"/>
        </w:rPr>
        <w:t>Museumpeil is opgezet als een Nederlands-Vlaams samenwerkingsinitiatief, wat zich weerspiegelt in de samenstelling van het bestuur en de redactie, maar vooral in de inhoud: de keuze van bijdragen, aut</w:t>
      </w:r>
      <w:r w:rsidR="008367AF">
        <w:rPr>
          <w:rFonts w:asciiTheme="minorHAnsi" w:hAnsiTheme="minorHAnsi"/>
        </w:rPr>
        <w:t>eurs, medewerkers en thema’s. Muse</w:t>
      </w:r>
      <w:r w:rsidR="00C35A25">
        <w:rPr>
          <w:rFonts w:asciiTheme="minorHAnsi" w:hAnsiTheme="minorHAnsi"/>
        </w:rPr>
        <w:t>u</w:t>
      </w:r>
      <w:r w:rsidR="008367AF">
        <w:rPr>
          <w:rFonts w:asciiTheme="minorHAnsi" w:hAnsiTheme="minorHAnsi"/>
        </w:rPr>
        <w:t>mpeil is</w:t>
      </w:r>
      <w:r w:rsidRPr="0039776C">
        <w:rPr>
          <w:rFonts w:asciiTheme="minorHAnsi" w:hAnsiTheme="minorHAnsi"/>
        </w:rPr>
        <w:t xml:space="preserve"> het enige vakblad in het Vlaamse taalgebied dat geheel is gewijd aan de museale praktijk. Het biedt musea de kans om hun knowhow en ervaring naar buiten te brengen en te delen. Het versterkt het museale veld als een sector met een specifiek eigen problematiek, interessegebieden en praktijken.</w:t>
      </w:r>
    </w:p>
    <w:p w14:paraId="198ABB68" w14:textId="4A056730" w:rsidR="001A274A" w:rsidRPr="0039776C" w:rsidRDefault="001A274A" w:rsidP="001A274A">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inorHAnsi" w:hAnsiTheme="minorHAnsi"/>
        </w:rPr>
      </w:pPr>
      <w:r w:rsidRPr="0039776C">
        <w:rPr>
          <w:rFonts w:asciiTheme="minorHAnsi" w:hAnsiTheme="minorHAnsi"/>
        </w:rPr>
        <w:t>Dankzij de subsidie van de Vlaamse Overheid kon de volgende activiteiten worden gerealiseerd</w:t>
      </w:r>
      <w:r w:rsidR="00D526E6">
        <w:rPr>
          <w:rFonts w:asciiTheme="minorHAnsi" w:hAnsiTheme="minorHAnsi"/>
        </w:rPr>
        <w:t xml:space="preserve"> en geoptimaliseerd</w:t>
      </w:r>
      <w:r w:rsidRPr="0039776C">
        <w:rPr>
          <w:rFonts w:asciiTheme="minorHAnsi" w:hAnsiTheme="minorHAnsi"/>
        </w:rPr>
        <w:t>:</w:t>
      </w:r>
    </w:p>
    <w:p w14:paraId="4C29CE9C" w14:textId="347EBA3B" w:rsidR="001A274A" w:rsidRPr="005D04A6" w:rsidRDefault="001A274A" w:rsidP="00D526E6">
      <w:pPr>
        <w:pStyle w:val="Lijstalinea"/>
        <w:numPr>
          <w:ilvl w:val="0"/>
          <w:numId w:val="20"/>
        </w:numPr>
        <w:spacing w:line="240" w:lineRule="auto"/>
        <w:rPr>
          <w:color w:val="000000" w:themeColor="text1"/>
          <w:sz w:val="24"/>
          <w:szCs w:val="24"/>
        </w:rPr>
      </w:pPr>
      <w:r w:rsidRPr="005D04A6">
        <w:rPr>
          <w:color w:val="000000" w:themeColor="text1"/>
          <w:sz w:val="24"/>
          <w:szCs w:val="24"/>
        </w:rPr>
        <w:t>Uitbesteden eindredactie</w:t>
      </w:r>
      <w:r w:rsidR="005D04A6">
        <w:rPr>
          <w:color w:val="000000" w:themeColor="text1"/>
          <w:sz w:val="24"/>
          <w:szCs w:val="24"/>
        </w:rPr>
        <w:t xml:space="preserve"> aan </w:t>
      </w:r>
      <w:r w:rsidR="00D526E6">
        <w:rPr>
          <w:color w:val="000000" w:themeColor="text1"/>
          <w:sz w:val="24"/>
          <w:szCs w:val="24"/>
        </w:rPr>
        <w:t>Patrick de Rynck, een ervaren eindredacteur. Hij is goed bekend met het Erfgoed in Vlaanderen.</w:t>
      </w:r>
    </w:p>
    <w:p w14:paraId="7AE81B86" w14:textId="4C548B42" w:rsidR="001A274A" w:rsidRPr="00FE3E3E" w:rsidRDefault="001A274A" w:rsidP="00D526E6">
      <w:pPr>
        <w:pStyle w:val="Lijstalinea"/>
        <w:numPr>
          <w:ilvl w:val="0"/>
          <w:numId w:val="20"/>
        </w:numPr>
        <w:spacing w:line="240" w:lineRule="auto"/>
        <w:rPr>
          <w:rFonts w:cstheme="minorHAnsi"/>
          <w:color w:val="000000" w:themeColor="text1"/>
          <w:sz w:val="24"/>
          <w:szCs w:val="24"/>
        </w:rPr>
      </w:pPr>
      <w:r w:rsidRPr="005D04A6">
        <w:rPr>
          <w:color w:val="000000" w:themeColor="text1"/>
          <w:sz w:val="24"/>
          <w:szCs w:val="24"/>
        </w:rPr>
        <w:t>Uitbesteden abonneebeheer</w:t>
      </w:r>
      <w:r w:rsidR="00D526E6">
        <w:rPr>
          <w:color w:val="000000" w:themeColor="text1"/>
          <w:sz w:val="24"/>
          <w:szCs w:val="24"/>
        </w:rPr>
        <w:t xml:space="preserve">. Bij een vakblad past een op maat gesneden beheer en bereikbaarheid. SP-abonneeservice heeft het beheer en klantencontact </w:t>
      </w:r>
      <w:r w:rsidR="00D526E6" w:rsidRPr="00FE3E3E">
        <w:rPr>
          <w:rFonts w:cstheme="minorHAnsi"/>
          <w:color w:val="000000" w:themeColor="text1"/>
          <w:sz w:val="24"/>
          <w:szCs w:val="24"/>
        </w:rPr>
        <w:t>geautomatiseerd. Daarnaast is er een goede telefonische bereikbaarheid en ondersteuning voor abonnees.</w:t>
      </w:r>
    </w:p>
    <w:p w14:paraId="626F2F40" w14:textId="6CDC222A" w:rsidR="00D526E6" w:rsidRPr="00FE3E3E" w:rsidRDefault="00D526E6" w:rsidP="00D526E6">
      <w:pPr>
        <w:pStyle w:val="Lijstalinea"/>
        <w:numPr>
          <w:ilvl w:val="0"/>
          <w:numId w:val="20"/>
        </w:numPr>
        <w:spacing w:line="240" w:lineRule="auto"/>
        <w:rPr>
          <w:rFonts w:cstheme="minorHAnsi"/>
          <w:color w:val="000000" w:themeColor="text1"/>
          <w:sz w:val="24"/>
          <w:szCs w:val="24"/>
        </w:rPr>
      </w:pPr>
      <w:r w:rsidRPr="00FE3E3E">
        <w:rPr>
          <w:rFonts w:cstheme="minorHAnsi"/>
          <w:color w:val="000000" w:themeColor="text1"/>
          <w:sz w:val="24"/>
          <w:szCs w:val="24"/>
        </w:rPr>
        <w:t>Versterking van professionaliteit door lidmaatschap en samenwerking binnen FOLIO vzw.</w:t>
      </w:r>
    </w:p>
    <w:p w14:paraId="54179700" w14:textId="3AB04F35" w:rsidR="00556858" w:rsidRPr="00FE3E3E" w:rsidRDefault="00556858" w:rsidP="00D526E6">
      <w:pPr>
        <w:pStyle w:val="Lijstalinea"/>
        <w:numPr>
          <w:ilvl w:val="0"/>
          <w:numId w:val="20"/>
        </w:numPr>
        <w:spacing w:line="240" w:lineRule="auto"/>
        <w:rPr>
          <w:rFonts w:cstheme="minorHAnsi"/>
          <w:color w:val="000000" w:themeColor="text1"/>
          <w:sz w:val="24"/>
          <w:szCs w:val="24"/>
        </w:rPr>
      </w:pPr>
      <w:r w:rsidRPr="00FE3E3E">
        <w:rPr>
          <w:rFonts w:cstheme="minorHAnsi"/>
          <w:color w:val="000000" w:themeColor="text1"/>
          <w:sz w:val="24"/>
          <w:szCs w:val="24"/>
        </w:rPr>
        <w:t xml:space="preserve">Uitbreiding omvang Museumpeil in 2017 </w:t>
      </w:r>
    </w:p>
    <w:p w14:paraId="5C3848D6" w14:textId="77777777" w:rsidR="00B50C5E" w:rsidRPr="00FE3E3E" w:rsidRDefault="00B50C5E" w:rsidP="00B50C5E">
      <w:pPr>
        <w:pStyle w:val="Lijstalinea"/>
        <w:numPr>
          <w:ilvl w:val="0"/>
          <w:numId w:val="20"/>
        </w:numPr>
        <w:spacing w:line="240" w:lineRule="auto"/>
        <w:jc w:val="both"/>
        <w:rPr>
          <w:rFonts w:cstheme="minorHAnsi"/>
          <w:color w:val="000000" w:themeColor="text1"/>
          <w:sz w:val="24"/>
          <w:szCs w:val="24"/>
        </w:rPr>
      </w:pPr>
      <w:r w:rsidRPr="00FE3E3E">
        <w:rPr>
          <w:rFonts w:cstheme="minorHAnsi"/>
          <w:color w:val="000000" w:themeColor="text1"/>
          <w:sz w:val="24"/>
          <w:szCs w:val="24"/>
        </w:rPr>
        <w:t>Actualisering en onderhoud van de website</w:t>
      </w:r>
    </w:p>
    <w:p w14:paraId="764F11C8" w14:textId="77777777" w:rsidR="00B50C5E" w:rsidRPr="00FE3E3E" w:rsidRDefault="00B50C5E" w:rsidP="00B50C5E">
      <w:pPr>
        <w:pStyle w:val="Lijstalinea"/>
        <w:numPr>
          <w:ilvl w:val="0"/>
          <w:numId w:val="20"/>
        </w:numPr>
        <w:spacing w:line="240" w:lineRule="auto"/>
        <w:jc w:val="both"/>
        <w:rPr>
          <w:rFonts w:cstheme="minorHAnsi"/>
          <w:color w:val="000000" w:themeColor="text1"/>
          <w:sz w:val="24"/>
          <w:szCs w:val="24"/>
        </w:rPr>
      </w:pPr>
      <w:r w:rsidRPr="00FE3E3E">
        <w:rPr>
          <w:rFonts w:cstheme="minorHAnsi"/>
          <w:color w:val="000000" w:themeColor="text1"/>
          <w:sz w:val="24"/>
          <w:szCs w:val="24"/>
        </w:rPr>
        <w:t>Uitvoering tweemaandelijkse nieuwsbrief</w:t>
      </w:r>
    </w:p>
    <w:p w14:paraId="3DB24063" w14:textId="1D7AD5A6" w:rsidR="00B50C5E" w:rsidRPr="00FE3E3E" w:rsidRDefault="00B50C5E" w:rsidP="00B50C5E">
      <w:pPr>
        <w:pStyle w:val="Lijstalinea"/>
        <w:numPr>
          <w:ilvl w:val="0"/>
          <w:numId w:val="20"/>
        </w:numPr>
        <w:spacing w:line="240" w:lineRule="auto"/>
        <w:jc w:val="both"/>
        <w:rPr>
          <w:rFonts w:cstheme="minorHAnsi"/>
          <w:color w:val="000000" w:themeColor="text1"/>
          <w:sz w:val="24"/>
          <w:szCs w:val="24"/>
        </w:rPr>
      </w:pPr>
      <w:r w:rsidRPr="00FE3E3E">
        <w:rPr>
          <w:rFonts w:cstheme="minorHAnsi"/>
          <w:color w:val="000000" w:themeColor="text1"/>
          <w:sz w:val="24"/>
          <w:szCs w:val="24"/>
        </w:rPr>
        <w:t xml:space="preserve">Eerste netwerkactiviteit naast de </w:t>
      </w:r>
      <w:proofErr w:type="spellStart"/>
      <w:r w:rsidRPr="00FE3E3E">
        <w:rPr>
          <w:rFonts w:cstheme="minorHAnsi"/>
          <w:color w:val="000000" w:themeColor="text1"/>
          <w:sz w:val="24"/>
          <w:szCs w:val="24"/>
        </w:rPr>
        <w:t>regeuliere</w:t>
      </w:r>
      <w:proofErr w:type="spellEnd"/>
      <w:r w:rsidRPr="00FE3E3E">
        <w:rPr>
          <w:rFonts w:cstheme="minorHAnsi"/>
          <w:color w:val="000000" w:themeColor="text1"/>
          <w:sz w:val="24"/>
          <w:szCs w:val="24"/>
        </w:rPr>
        <w:t xml:space="preserve"> uitgaven van het vakblad, nieuwsbrief en website </w:t>
      </w:r>
    </w:p>
    <w:p w14:paraId="7A5CE144" w14:textId="77777777" w:rsidR="00B50C5E" w:rsidRPr="00FE3E3E" w:rsidRDefault="00B50C5E" w:rsidP="00B50C5E">
      <w:pPr>
        <w:pStyle w:val="Lijstalinea"/>
        <w:numPr>
          <w:ilvl w:val="0"/>
          <w:numId w:val="20"/>
        </w:numPr>
        <w:spacing w:line="240" w:lineRule="auto"/>
        <w:jc w:val="both"/>
        <w:rPr>
          <w:rFonts w:cstheme="minorHAnsi"/>
          <w:color w:val="000000" w:themeColor="text1"/>
          <w:sz w:val="24"/>
          <w:szCs w:val="24"/>
        </w:rPr>
      </w:pPr>
      <w:r w:rsidRPr="00FE3E3E">
        <w:rPr>
          <w:rFonts w:cstheme="minorHAnsi"/>
          <w:color w:val="000000" w:themeColor="text1"/>
          <w:sz w:val="24"/>
          <w:szCs w:val="24"/>
        </w:rPr>
        <w:t>Brede verspreiding van het blad via controlled circulation</w:t>
      </w:r>
    </w:p>
    <w:p w14:paraId="583ADC99" w14:textId="7BB9CE7F" w:rsidR="00B50C5E" w:rsidRPr="00FE3E3E" w:rsidRDefault="00B50C5E" w:rsidP="00B50C5E">
      <w:pPr>
        <w:jc w:val="both"/>
        <w:rPr>
          <w:rFonts w:asciiTheme="minorHAnsi" w:hAnsiTheme="minorHAnsi" w:cstheme="minorHAnsi"/>
          <w:color w:val="000000" w:themeColor="text1"/>
        </w:rPr>
      </w:pPr>
      <w:r w:rsidRPr="00FE3E3E">
        <w:rPr>
          <w:rFonts w:asciiTheme="minorHAnsi" w:hAnsiTheme="minorHAnsi" w:cstheme="minorHAnsi"/>
          <w:color w:val="000000" w:themeColor="text1"/>
        </w:rPr>
        <w:t>De subsidie bedroeg 7000 euro. De belangrijkste aanbevelingen van de Vlaamse adviescommissie waren: zorgen voor het verankeren van het tijdschrift in het museumlandschap en het vergroten van het financiële en inhoudelijke draagvlak.}</w:t>
      </w:r>
    </w:p>
    <w:p w14:paraId="652DACD3" w14:textId="77777777" w:rsidR="00B50C5E" w:rsidRPr="00FE3E3E" w:rsidRDefault="00B50C5E" w:rsidP="00B50C5E">
      <w:pPr>
        <w:jc w:val="both"/>
        <w:rPr>
          <w:rFonts w:asciiTheme="minorHAnsi" w:hAnsiTheme="minorHAnsi" w:cstheme="minorHAnsi"/>
          <w:color w:val="FF0000"/>
        </w:rPr>
      </w:pPr>
    </w:p>
    <w:p w14:paraId="244C134A" w14:textId="288969E5" w:rsidR="00B50C5E" w:rsidRPr="00FE3E3E" w:rsidRDefault="00B50C5E" w:rsidP="00B50C5E">
      <w:pPr>
        <w:jc w:val="both"/>
        <w:rPr>
          <w:rFonts w:asciiTheme="minorHAnsi" w:hAnsiTheme="minorHAnsi" w:cstheme="minorHAnsi"/>
          <w:color w:val="000000" w:themeColor="text1"/>
        </w:rPr>
      </w:pPr>
      <w:r w:rsidRPr="00FE3E3E">
        <w:rPr>
          <w:rFonts w:asciiTheme="minorHAnsi" w:hAnsiTheme="minorHAnsi" w:cstheme="minorHAnsi"/>
          <w:color w:val="000000" w:themeColor="text1"/>
        </w:rPr>
        <w:lastRenderedPageBreak/>
        <w:t xml:space="preserve">Het subsidiedossier werd ondersteund door de partnerschapsengagementen van Faro, </w:t>
      </w:r>
      <w:r w:rsidR="00FE3E3E">
        <w:rPr>
          <w:rFonts w:asciiTheme="minorHAnsi" w:hAnsiTheme="minorHAnsi" w:cstheme="minorHAnsi"/>
          <w:color w:val="000000" w:themeColor="text1"/>
        </w:rPr>
        <w:t>ICOM</w:t>
      </w:r>
      <w:r w:rsidRPr="00FE3E3E">
        <w:rPr>
          <w:rFonts w:asciiTheme="minorHAnsi" w:hAnsiTheme="minorHAnsi" w:cstheme="minorHAnsi"/>
          <w:color w:val="000000" w:themeColor="text1"/>
        </w:rPr>
        <w:t>-Vlaanderen en LCM Nederland.</w:t>
      </w:r>
    </w:p>
    <w:p w14:paraId="456F5C64" w14:textId="77777777" w:rsidR="00B50C5E" w:rsidRPr="00B50C5E" w:rsidRDefault="00B50C5E" w:rsidP="00B50C5E">
      <w:pPr>
        <w:rPr>
          <w:color w:val="000000" w:themeColor="text1"/>
        </w:rPr>
      </w:pPr>
    </w:p>
    <w:p w14:paraId="3EC3F368" w14:textId="77777777" w:rsidR="00BC5005" w:rsidRPr="00BC5005" w:rsidRDefault="00BC5005" w:rsidP="00BC5005">
      <w:pPr>
        <w:jc w:val="both"/>
      </w:pPr>
    </w:p>
    <w:p w14:paraId="42BBE7DE" w14:textId="25349D2A" w:rsidR="00F97BEB" w:rsidRDefault="00547F44" w:rsidP="001A274A">
      <w:pPr>
        <w:rPr>
          <w:rFonts w:asciiTheme="minorHAnsi" w:hAnsiTheme="minorHAnsi"/>
          <w:b/>
        </w:rPr>
      </w:pPr>
      <w:r w:rsidRPr="00547F44">
        <w:rPr>
          <w:rFonts w:asciiTheme="minorHAnsi" w:hAnsiTheme="minorHAnsi"/>
          <w:b/>
        </w:rPr>
        <w:t xml:space="preserve">1.4 Vakblad Museumpeil </w:t>
      </w:r>
    </w:p>
    <w:p w14:paraId="6E7E07BB" w14:textId="77777777" w:rsidR="00547F44" w:rsidRDefault="00547F44" w:rsidP="001A274A">
      <w:pPr>
        <w:rPr>
          <w:rFonts w:asciiTheme="minorHAnsi" w:hAnsiTheme="minorHAnsi"/>
          <w:b/>
        </w:rPr>
      </w:pPr>
    </w:p>
    <w:p w14:paraId="530BE453" w14:textId="33CB38C1" w:rsidR="008367AF" w:rsidRPr="00933D66" w:rsidRDefault="00547F44" w:rsidP="001A274A">
      <w:pPr>
        <w:rPr>
          <w:rFonts w:asciiTheme="minorHAnsi" w:hAnsiTheme="minorHAnsi"/>
        </w:rPr>
      </w:pPr>
      <w:r w:rsidRPr="00547F44">
        <w:rPr>
          <w:rFonts w:asciiTheme="minorHAnsi" w:hAnsiTheme="minorHAnsi"/>
        </w:rPr>
        <w:t xml:space="preserve">Alle bovenstaande activiteiten </w:t>
      </w:r>
      <w:r>
        <w:rPr>
          <w:rFonts w:asciiTheme="minorHAnsi" w:hAnsiTheme="minorHAnsi"/>
        </w:rPr>
        <w:t xml:space="preserve">zijn ontwikkeld om het voortbestaan van het vakblad Museumpeil op lange termijn te verzekeren. Wat het bestuur hier tevens ook wil benoemen is hoe zij, doordat twee van haar bestuursleden zitting hebben in de redactie, ook </w:t>
      </w:r>
      <w:r w:rsidR="00933D66">
        <w:rPr>
          <w:rFonts w:asciiTheme="minorHAnsi" w:hAnsiTheme="minorHAnsi"/>
        </w:rPr>
        <w:t xml:space="preserve">hier heeft kunnen dragen </w:t>
      </w:r>
      <w:r>
        <w:rPr>
          <w:rFonts w:asciiTheme="minorHAnsi" w:hAnsiTheme="minorHAnsi"/>
        </w:rPr>
        <w:t xml:space="preserve">aan de </w:t>
      </w:r>
      <w:r w:rsidR="008367AF">
        <w:rPr>
          <w:rFonts w:asciiTheme="minorHAnsi" w:hAnsiTheme="minorHAnsi"/>
        </w:rPr>
        <w:t xml:space="preserve">versterking en </w:t>
      </w:r>
      <w:r>
        <w:rPr>
          <w:rFonts w:asciiTheme="minorHAnsi" w:hAnsiTheme="minorHAnsi"/>
        </w:rPr>
        <w:t>verbetering van het blad.</w:t>
      </w:r>
    </w:p>
    <w:p w14:paraId="27BC68BA" w14:textId="39F218B0" w:rsidR="00933D66" w:rsidRDefault="00933D66" w:rsidP="001A274A">
      <w:pPr>
        <w:rPr>
          <w:rFonts w:asciiTheme="minorHAnsi" w:hAnsiTheme="minorHAnsi"/>
        </w:rPr>
      </w:pPr>
    </w:p>
    <w:p w14:paraId="17A9ED6F" w14:textId="720A0193" w:rsidR="00D526E6" w:rsidRPr="00D526E6" w:rsidRDefault="00556858" w:rsidP="001A274A">
      <w:pPr>
        <w:rPr>
          <w:rFonts w:asciiTheme="minorHAnsi" w:hAnsiTheme="minorHAnsi"/>
          <w:u w:val="single"/>
        </w:rPr>
      </w:pPr>
      <w:r>
        <w:rPr>
          <w:rFonts w:asciiTheme="minorHAnsi" w:hAnsiTheme="minorHAnsi"/>
          <w:u w:val="single"/>
        </w:rPr>
        <w:t>Meer kwaliteit en v</w:t>
      </w:r>
      <w:r w:rsidR="00D526E6" w:rsidRPr="00D526E6">
        <w:rPr>
          <w:rFonts w:asciiTheme="minorHAnsi" w:hAnsiTheme="minorHAnsi"/>
          <w:u w:val="single"/>
        </w:rPr>
        <w:t>erbetering aanbod</w:t>
      </w:r>
    </w:p>
    <w:p w14:paraId="30418310" w14:textId="190AFD1A" w:rsidR="00D526E6" w:rsidRDefault="00D526E6" w:rsidP="001A274A">
      <w:pPr>
        <w:rPr>
          <w:rFonts w:asciiTheme="minorHAnsi" w:hAnsiTheme="minorHAnsi"/>
        </w:rPr>
      </w:pPr>
      <w:r>
        <w:rPr>
          <w:rFonts w:asciiTheme="minorHAnsi" w:hAnsiTheme="minorHAnsi"/>
        </w:rPr>
        <w:t xml:space="preserve">In het afgelopen jaar </w:t>
      </w:r>
      <w:r w:rsidR="00556858">
        <w:rPr>
          <w:rFonts w:asciiTheme="minorHAnsi" w:hAnsiTheme="minorHAnsi"/>
        </w:rPr>
        <w:t xml:space="preserve">heeft de redactie meer en betere artikelen kunnen aanleveren. Museumpeil wordt vaker genoemd, benoemd en benaderd als belangrijke informatiebron van praktijkkennis over musea en erfgoed. Mede hierdoor kon </w:t>
      </w:r>
      <w:r>
        <w:rPr>
          <w:rFonts w:asciiTheme="minorHAnsi" w:hAnsiTheme="minorHAnsi"/>
        </w:rPr>
        <w:t xml:space="preserve">de omvang per nummer </w:t>
      </w:r>
      <w:r w:rsidR="00556858">
        <w:rPr>
          <w:rFonts w:asciiTheme="minorHAnsi" w:hAnsiTheme="minorHAnsi"/>
        </w:rPr>
        <w:t xml:space="preserve">in 2017 van standaard </w:t>
      </w:r>
      <w:r>
        <w:rPr>
          <w:rFonts w:asciiTheme="minorHAnsi" w:hAnsiTheme="minorHAnsi"/>
        </w:rPr>
        <w:t xml:space="preserve">36 pagina’s worden </w:t>
      </w:r>
      <w:r w:rsidR="00556858">
        <w:rPr>
          <w:rFonts w:asciiTheme="minorHAnsi" w:hAnsiTheme="minorHAnsi"/>
        </w:rPr>
        <w:t xml:space="preserve">verhoogd </w:t>
      </w:r>
      <w:r>
        <w:rPr>
          <w:rFonts w:asciiTheme="minorHAnsi" w:hAnsiTheme="minorHAnsi"/>
        </w:rPr>
        <w:t xml:space="preserve">tot 48 pagina’s. </w:t>
      </w:r>
    </w:p>
    <w:p w14:paraId="70258CEC" w14:textId="77777777" w:rsidR="00556858" w:rsidRDefault="00556858" w:rsidP="001A274A">
      <w:pPr>
        <w:rPr>
          <w:rFonts w:asciiTheme="minorHAnsi" w:hAnsiTheme="minorHAnsi"/>
          <w:u w:val="single"/>
        </w:rPr>
      </w:pPr>
    </w:p>
    <w:p w14:paraId="3475C8D1" w14:textId="559C819F" w:rsidR="00933D66" w:rsidRPr="00933D66" w:rsidRDefault="00933D66" w:rsidP="001A274A">
      <w:pPr>
        <w:rPr>
          <w:rFonts w:asciiTheme="minorHAnsi" w:hAnsiTheme="minorHAnsi"/>
          <w:u w:val="single"/>
        </w:rPr>
      </w:pPr>
      <w:r w:rsidRPr="00933D66">
        <w:rPr>
          <w:rFonts w:asciiTheme="minorHAnsi" w:hAnsiTheme="minorHAnsi"/>
          <w:u w:val="single"/>
        </w:rPr>
        <w:t>Nieuw redactielid</w:t>
      </w:r>
    </w:p>
    <w:p w14:paraId="47AEBCE5" w14:textId="7B061C3A" w:rsidR="00FB2257" w:rsidRDefault="00FB2257" w:rsidP="001A274A">
      <w:pPr>
        <w:rPr>
          <w:rFonts w:asciiTheme="minorHAnsi" w:hAnsiTheme="minorHAnsi"/>
        </w:rPr>
      </w:pPr>
      <w:r>
        <w:rPr>
          <w:rFonts w:asciiTheme="minorHAnsi" w:hAnsiTheme="minorHAnsi"/>
        </w:rPr>
        <w:t xml:space="preserve">De redactie werd in 2017 versterkt met een nieuw redactielid, Tonia </w:t>
      </w:r>
      <w:proofErr w:type="spellStart"/>
      <w:r>
        <w:rPr>
          <w:rFonts w:asciiTheme="minorHAnsi" w:hAnsiTheme="minorHAnsi"/>
        </w:rPr>
        <w:t>Dhaese</w:t>
      </w:r>
      <w:proofErr w:type="spellEnd"/>
      <w:r>
        <w:rPr>
          <w:rFonts w:asciiTheme="minorHAnsi" w:hAnsiTheme="minorHAnsi"/>
        </w:rPr>
        <w:t>. Zij werkt voor de musea in Antwerpen. Hierdoor heeft de redactie nu vijf Vlaamse redacteuren en vier Nederlandse redacteuren.</w:t>
      </w:r>
    </w:p>
    <w:p w14:paraId="28A4E025" w14:textId="255EAF08" w:rsidR="00933D66" w:rsidRDefault="00933D66" w:rsidP="00933D66">
      <w:pPr>
        <w:rPr>
          <w:rFonts w:asciiTheme="minorHAnsi" w:hAnsiTheme="minorHAnsi"/>
        </w:rPr>
      </w:pPr>
      <w:r>
        <w:rPr>
          <w:rFonts w:asciiTheme="minorHAnsi" w:hAnsiTheme="minorHAnsi"/>
        </w:rPr>
        <w:t>In 2017 werden omvangrijke nummers uitgebracht over collectiebeleving en over nieuwe vormen van verzamelen en ontzamelen.</w:t>
      </w:r>
    </w:p>
    <w:p w14:paraId="51CA7443" w14:textId="77777777" w:rsidR="00933D66" w:rsidRDefault="00933D66" w:rsidP="00933D66">
      <w:pPr>
        <w:rPr>
          <w:rFonts w:asciiTheme="minorHAnsi" w:hAnsiTheme="minorHAnsi"/>
        </w:rPr>
      </w:pPr>
      <w:r>
        <w:rPr>
          <w:rFonts w:asciiTheme="minorHAnsi" w:hAnsiTheme="minorHAnsi"/>
        </w:rPr>
        <w:t xml:space="preserve">De vormgeving en het drukken van het tijdschrift werd in 2017 verzorgd door Antilope de Bie in Lier, België. </w:t>
      </w:r>
    </w:p>
    <w:p w14:paraId="4EC9DA61" w14:textId="5EDAFE10" w:rsidR="001C00C5" w:rsidRDefault="001C00C5" w:rsidP="00E972CD">
      <w:pPr>
        <w:rPr>
          <w:rFonts w:asciiTheme="minorHAnsi" w:hAnsiTheme="minorHAnsi"/>
        </w:rPr>
      </w:pPr>
    </w:p>
    <w:p w14:paraId="728AAA43" w14:textId="13B68776" w:rsidR="00933D66" w:rsidRPr="00933D66" w:rsidRDefault="00933D66" w:rsidP="00E972CD">
      <w:pPr>
        <w:rPr>
          <w:rFonts w:asciiTheme="minorHAnsi" w:hAnsiTheme="minorHAnsi"/>
          <w:u w:val="single"/>
        </w:rPr>
      </w:pPr>
      <w:r w:rsidRPr="00933D66">
        <w:rPr>
          <w:rFonts w:asciiTheme="minorHAnsi" w:hAnsiTheme="minorHAnsi"/>
          <w:u w:val="single"/>
        </w:rPr>
        <w:t>Samenstelling redactie</w:t>
      </w:r>
    </w:p>
    <w:p w14:paraId="43D4ABED" w14:textId="50D47AEA" w:rsidR="00933D66" w:rsidRDefault="00933D66" w:rsidP="00E972CD">
      <w:pPr>
        <w:rPr>
          <w:rFonts w:asciiTheme="minorHAnsi" w:hAnsiTheme="minorHAnsi"/>
        </w:rPr>
      </w:pPr>
      <w:r>
        <w:rPr>
          <w:rFonts w:asciiTheme="minorHAnsi" w:hAnsiTheme="minorHAnsi"/>
        </w:rPr>
        <w:t xml:space="preserve">Bij de samenstelling van de redactie wordt gestreefd naar evenwicht tussen Vlaamse en Nederlandse redacteuren. De redacteuren moeten actief zijn, </w:t>
      </w:r>
      <w:proofErr w:type="spellStart"/>
      <w:r>
        <w:rPr>
          <w:rFonts w:asciiTheme="minorHAnsi" w:hAnsiTheme="minorHAnsi"/>
        </w:rPr>
        <w:t>danwel</w:t>
      </w:r>
      <w:proofErr w:type="spellEnd"/>
      <w:r>
        <w:rPr>
          <w:rFonts w:asciiTheme="minorHAnsi" w:hAnsiTheme="minorHAnsi"/>
        </w:rPr>
        <w:t xml:space="preserve"> nauw betrokken bij de wereld van musea en erfgoed.</w:t>
      </w:r>
    </w:p>
    <w:p w14:paraId="0A0F80F1" w14:textId="414F3AE6" w:rsidR="00FB2257" w:rsidRPr="00FB2257" w:rsidRDefault="00FB2257" w:rsidP="00FB2257">
      <w:pPr>
        <w:numPr>
          <w:ilvl w:val="0"/>
          <w:numId w:val="30"/>
        </w:numPr>
        <w:rPr>
          <w:rFonts w:asciiTheme="minorHAnsi" w:hAnsiTheme="minorHAnsi"/>
        </w:rPr>
      </w:pPr>
      <w:proofErr w:type="spellStart"/>
      <w:r w:rsidRPr="00FB2257">
        <w:rPr>
          <w:rFonts w:asciiTheme="minorHAnsi" w:hAnsiTheme="minorHAnsi"/>
          <w:b/>
          <w:bCs/>
        </w:rPr>
        <w:t>Koeki</w:t>
      </w:r>
      <w:proofErr w:type="spellEnd"/>
      <w:r w:rsidRPr="00FB2257">
        <w:rPr>
          <w:rFonts w:asciiTheme="minorHAnsi" w:hAnsiTheme="minorHAnsi"/>
          <w:b/>
          <w:bCs/>
        </w:rPr>
        <w:t xml:space="preserve"> Claessens</w:t>
      </w:r>
      <w:r w:rsidRPr="00FB2257">
        <w:rPr>
          <w:rFonts w:asciiTheme="minorHAnsi" w:hAnsiTheme="minorHAnsi"/>
        </w:rPr>
        <w:t> is kunsthistorica. Zij is reeds jaren werkzaam als coördinator van diverse projecten in de publieksgerichte diensten van het Koninklijk Museum voor Midden-Afrika in Tervuren. Ze maakt deel uit van het team dat de nieuwe permanente tentoonstelling van het museum ontwikkelt.</w:t>
      </w:r>
    </w:p>
    <w:p w14:paraId="0FD25B4C" w14:textId="77777777" w:rsidR="00FB2257" w:rsidRPr="00FB2257" w:rsidRDefault="00FB2257" w:rsidP="00FB2257">
      <w:pPr>
        <w:numPr>
          <w:ilvl w:val="0"/>
          <w:numId w:val="31"/>
        </w:numPr>
        <w:rPr>
          <w:rFonts w:asciiTheme="minorHAnsi" w:hAnsiTheme="minorHAnsi"/>
        </w:rPr>
      </w:pPr>
      <w:r w:rsidRPr="00FB2257">
        <w:rPr>
          <w:rFonts w:asciiTheme="minorHAnsi" w:hAnsiTheme="minorHAnsi"/>
          <w:b/>
          <w:bCs/>
        </w:rPr>
        <w:t xml:space="preserve">Tonia </w:t>
      </w:r>
      <w:proofErr w:type="spellStart"/>
      <w:r w:rsidRPr="00FB2257">
        <w:rPr>
          <w:rFonts w:asciiTheme="minorHAnsi" w:hAnsiTheme="minorHAnsi"/>
          <w:b/>
          <w:bCs/>
        </w:rPr>
        <w:t>Dhaese</w:t>
      </w:r>
      <w:proofErr w:type="spellEnd"/>
      <w:r w:rsidRPr="00FB2257">
        <w:rPr>
          <w:rFonts w:asciiTheme="minorHAnsi" w:hAnsiTheme="minorHAnsi"/>
        </w:rPr>
        <w:t xml:space="preserve"> is classica (KU Leuven) en werkt sinds 2003 voor de Musea stad Antwerpen. Zij is sinds 2014 coördinator tentoonstellingen in het Museum Mayer van den Bergh. Daarvoor was ze coördinator van de kennishoeken en de bibliotheek van het MAS (Museum aan de Stroom). Eerder was zij fondsredacteur bij een uitgeverij en medewerker in de Universiteitsbibliotheek van de </w:t>
      </w:r>
      <w:proofErr w:type="spellStart"/>
      <w:r w:rsidRPr="00FB2257">
        <w:rPr>
          <w:rFonts w:asciiTheme="minorHAnsi" w:hAnsiTheme="minorHAnsi"/>
        </w:rPr>
        <w:t>UAntwerpen</w:t>
      </w:r>
      <w:proofErr w:type="spellEnd"/>
      <w:r w:rsidRPr="00FB2257">
        <w:rPr>
          <w:rFonts w:asciiTheme="minorHAnsi" w:hAnsiTheme="minorHAnsi"/>
        </w:rPr>
        <w:t xml:space="preserve"> (Stadscampus).</w:t>
      </w:r>
    </w:p>
    <w:p w14:paraId="22B00165" w14:textId="407A075C" w:rsidR="00FB2257" w:rsidRDefault="00FB2257" w:rsidP="00FB2257">
      <w:pPr>
        <w:numPr>
          <w:ilvl w:val="0"/>
          <w:numId w:val="32"/>
        </w:numPr>
        <w:rPr>
          <w:rFonts w:asciiTheme="minorHAnsi" w:hAnsiTheme="minorHAnsi"/>
        </w:rPr>
      </w:pPr>
      <w:r w:rsidRPr="00FB2257">
        <w:rPr>
          <w:rFonts w:asciiTheme="minorHAnsi" w:hAnsiTheme="minorHAnsi"/>
          <w:b/>
          <w:bCs/>
        </w:rPr>
        <w:t>Inge Geysen</w:t>
      </w:r>
      <w:r w:rsidRPr="00FB2257">
        <w:rPr>
          <w:rFonts w:asciiTheme="minorHAnsi" w:hAnsiTheme="minorHAnsi"/>
        </w:rPr>
        <w:t> is cultuurhistorica Middeleeuwen en werkt sinds zes jaar als adjunct-conservator bij Musea Brugge. Op dit ogenblik werkt zij vooral mee aan de herinrichting van het Gruuthusemuseum. Daarvoor coördineerde ze de herinrichting van het Gezellemuseum en organiseerde er verschillende tentoonstellingen. Eerder werkte zij ook voor de Vlaamse Museumvereniging (nu ICOM-Vlaanderen) en als museumconsulent voor de Provincie Antwerpen.</w:t>
      </w:r>
    </w:p>
    <w:p w14:paraId="55323484" w14:textId="77777777" w:rsidR="00FB2257" w:rsidRPr="00FB2257" w:rsidRDefault="00FB2257" w:rsidP="00FB2257">
      <w:pPr>
        <w:numPr>
          <w:ilvl w:val="0"/>
          <w:numId w:val="33"/>
        </w:numPr>
        <w:rPr>
          <w:rFonts w:asciiTheme="minorHAnsi" w:hAnsiTheme="minorHAnsi"/>
        </w:rPr>
      </w:pPr>
      <w:r w:rsidRPr="00FB2257">
        <w:rPr>
          <w:rFonts w:asciiTheme="minorHAnsi" w:hAnsiTheme="minorHAnsi"/>
          <w:b/>
          <w:bCs/>
        </w:rPr>
        <w:t>Frédéric Jonckheere</w:t>
      </w:r>
      <w:r w:rsidRPr="00FB2257">
        <w:rPr>
          <w:rFonts w:asciiTheme="minorHAnsi" w:hAnsiTheme="minorHAnsi"/>
        </w:rPr>
        <w:t xml:space="preserve"> is cultuurhistoricus Nieuwste Tijd van opleiding en werkzaam bij het Koninklijk Museum voor Schone Kunsten in Antwerpen. In aanloop naar de </w:t>
      </w:r>
      <w:r w:rsidRPr="00FB2257">
        <w:rPr>
          <w:rFonts w:asciiTheme="minorHAnsi" w:hAnsiTheme="minorHAnsi"/>
        </w:rPr>
        <w:lastRenderedPageBreak/>
        <w:t>heropening van het KMSKA combineert hij de rol van publicatiecoördinator met het opvolgen van de verschillende commerciële activiteiten van het museum waaronder shop &amp; merchandising. Daarnaast zetelt hij in de Raad van Bestuur van ICOM Vlaanderen.</w:t>
      </w:r>
    </w:p>
    <w:p w14:paraId="021587F8" w14:textId="77777777" w:rsidR="00FB2257" w:rsidRPr="00FB2257" w:rsidRDefault="00FB2257" w:rsidP="00FB2257">
      <w:pPr>
        <w:numPr>
          <w:ilvl w:val="0"/>
          <w:numId w:val="34"/>
        </w:numPr>
        <w:rPr>
          <w:rFonts w:asciiTheme="minorHAnsi" w:hAnsiTheme="minorHAnsi"/>
        </w:rPr>
      </w:pPr>
      <w:r w:rsidRPr="00FB2257">
        <w:rPr>
          <w:rFonts w:asciiTheme="minorHAnsi" w:hAnsiTheme="minorHAnsi"/>
          <w:b/>
          <w:bCs/>
        </w:rPr>
        <w:t xml:space="preserve">Taco </w:t>
      </w:r>
      <w:proofErr w:type="spellStart"/>
      <w:r w:rsidRPr="00FB2257">
        <w:rPr>
          <w:rFonts w:asciiTheme="minorHAnsi" w:hAnsiTheme="minorHAnsi"/>
          <w:b/>
          <w:bCs/>
        </w:rPr>
        <w:t>Pauka</w:t>
      </w:r>
      <w:proofErr w:type="spellEnd"/>
      <w:r w:rsidRPr="00FB2257">
        <w:rPr>
          <w:rFonts w:asciiTheme="minorHAnsi" w:hAnsiTheme="minorHAnsi"/>
        </w:rPr>
        <w:t xml:space="preserve"> studeerde aan de Hogeschool voor de Kunsten in Utrecht. Hij was onder meer museummedewerker in het Tropenmuseum, hoofd van de publieksafdeling en projectleider in </w:t>
      </w:r>
      <w:proofErr w:type="spellStart"/>
      <w:r w:rsidRPr="00FB2257">
        <w:rPr>
          <w:rFonts w:asciiTheme="minorHAnsi" w:hAnsiTheme="minorHAnsi"/>
        </w:rPr>
        <w:t>Ecomare</w:t>
      </w:r>
      <w:proofErr w:type="spellEnd"/>
      <w:r w:rsidRPr="00FB2257">
        <w:rPr>
          <w:rFonts w:asciiTheme="minorHAnsi" w:hAnsiTheme="minorHAnsi"/>
        </w:rPr>
        <w:t xml:space="preserve"> op Texel, directeur van het Nederlands Politiemuseum en producent bij de realisatie van het Veiligheidsmuseum PIT in Almere. Sinds 2013 is hij zelfstandig producent.</w:t>
      </w:r>
    </w:p>
    <w:p w14:paraId="0F0DEAAC" w14:textId="77777777" w:rsidR="00FB2257" w:rsidRPr="00FB2257" w:rsidRDefault="00FB2257" w:rsidP="00FB2257">
      <w:pPr>
        <w:numPr>
          <w:ilvl w:val="0"/>
          <w:numId w:val="35"/>
        </w:numPr>
        <w:rPr>
          <w:rFonts w:asciiTheme="minorHAnsi" w:hAnsiTheme="minorHAnsi"/>
        </w:rPr>
      </w:pPr>
      <w:r w:rsidRPr="00FB2257">
        <w:rPr>
          <w:rFonts w:asciiTheme="minorHAnsi" w:hAnsiTheme="minorHAnsi"/>
          <w:b/>
          <w:bCs/>
        </w:rPr>
        <w:t>Franklin van der Pols</w:t>
      </w:r>
      <w:r w:rsidRPr="00FB2257">
        <w:rPr>
          <w:rFonts w:asciiTheme="minorHAnsi" w:hAnsiTheme="minorHAnsi"/>
        </w:rPr>
        <w:t> (hoofdredactie) is cultuurhistoricus. Hij is als Adviseur Strategie en Ontwikkeling verbonden aan het Nationaal Militair Museum in Soesterberg. Eerder was hij Hoofd Publiek en Presentatie bij het Legermuseum in Delft.</w:t>
      </w:r>
    </w:p>
    <w:p w14:paraId="23F07718" w14:textId="77777777" w:rsidR="00FB2257" w:rsidRPr="00FB2257" w:rsidRDefault="00FB2257" w:rsidP="00FB2257">
      <w:pPr>
        <w:numPr>
          <w:ilvl w:val="0"/>
          <w:numId w:val="36"/>
        </w:numPr>
        <w:rPr>
          <w:rFonts w:asciiTheme="minorHAnsi" w:hAnsiTheme="minorHAnsi"/>
        </w:rPr>
      </w:pPr>
      <w:r w:rsidRPr="00FB2257">
        <w:rPr>
          <w:rFonts w:asciiTheme="minorHAnsi" w:hAnsiTheme="minorHAnsi"/>
          <w:b/>
          <w:bCs/>
        </w:rPr>
        <w:t>Leon Smets</w:t>
      </w:r>
      <w:r w:rsidRPr="00FB2257">
        <w:rPr>
          <w:rFonts w:asciiTheme="minorHAnsi" w:hAnsiTheme="minorHAnsi"/>
        </w:rPr>
        <w:t> is kunsthistoricus en expert op het gebied van conservering van erfgoed. Hij was museumconsulent voor Vlaams Limburg en stafmedewerker bij FARO, Vlaams steunpunt voor cultureel erfgoed.</w:t>
      </w:r>
    </w:p>
    <w:p w14:paraId="5B159D72" w14:textId="77777777" w:rsidR="00FB2257" w:rsidRPr="00FB2257" w:rsidRDefault="00FB2257" w:rsidP="00FB2257">
      <w:pPr>
        <w:numPr>
          <w:ilvl w:val="0"/>
          <w:numId w:val="37"/>
        </w:numPr>
        <w:rPr>
          <w:rFonts w:asciiTheme="minorHAnsi" w:hAnsiTheme="minorHAnsi"/>
        </w:rPr>
      </w:pPr>
      <w:r w:rsidRPr="00FB2257">
        <w:rPr>
          <w:rFonts w:asciiTheme="minorHAnsi" w:hAnsiTheme="minorHAnsi"/>
          <w:b/>
          <w:bCs/>
        </w:rPr>
        <w:t>Aimée Streefland </w:t>
      </w:r>
      <w:r w:rsidRPr="00FB2257">
        <w:rPr>
          <w:rFonts w:asciiTheme="minorHAnsi" w:hAnsiTheme="minorHAnsi"/>
        </w:rPr>
        <w:t>werd in 1984 geboren in Rhenen. Ze behaalde de propedeuse van de lerarenopleiding Geschiedenis aan de Hogeschool in Utrecht, gevolgd door een bachelor Geschiedenis en een Maatschappelijke Master Geschiedenis aan de Rijksuniversiteit Groningen. Tenslotte volgde ze een master Cultureel Erfgoed, beheer en behoud aan de Universiteit Utrecht. Streefland begon als promotor bij Stichting Martinikerk Groningen, sinds 2010 is ze directeur van Museum Het Pakhuis Ermelo, centrum voor erfgoed, natuur en milieu.</w:t>
      </w:r>
    </w:p>
    <w:p w14:paraId="6746146D" w14:textId="77777777" w:rsidR="00FB2257" w:rsidRPr="00FB2257" w:rsidRDefault="00FB2257" w:rsidP="00FB2257">
      <w:pPr>
        <w:numPr>
          <w:ilvl w:val="0"/>
          <w:numId w:val="38"/>
        </w:numPr>
        <w:rPr>
          <w:rFonts w:asciiTheme="minorHAnsi" w:hAnsiTheme="minorHAnsi"/>
        </w:rPr>
      </w:pPr>
      <w:r w:rsidRPr="00FB2257">
        <w:rPr>
          <w:rFonts w:asciiTheme="minorHAnsi" w:hAnsiTheme="minorHAnsi"/>
          <w:b/>
          <w:bCs/>
        </w:rPr>
        <w:t>Alexandra van Steen</w:t>
      </w:r>
      <w:r w:rsidRPr="00FB2257">
        <w:rPr>
          <w:rFonts w:asciiTheme="minorHAnsi" w:hAnsiTheme="minorHAnsi"/>
        </w:rPr>
        <w:t> is docent en directeur Flipje en Streekmuseum Tiel.</w:t>
      </w:r>
    </w:p>
    <w:p w14:paraId="7F93A0EC" w14:textId="12518FD8" w:rsidR="00155F30" w:rsidRPr="00547F44" w:rsidRDefault="00155F30" w:rsidP="001A274A">
      <w:pPr>
        <w:rPr>
          <w:rFonts w:asciiTheme="minorHAnsi" w:hAnsiTheme="minorHAnsi"/>
        </w:rPr>
      </w:pPr>
    </w:p>
    <w:p w14:paraId="0BF4FCF7" w14:textId="26BC9F23" w:rsidR="0087019A" w:rsidRPr="0039776C" w:rsidRDefault="00C3571F" w:rsidP="001A274A">
      <w:pPr>
        <w:pStyle w:val="Kop1"/>
        <w:rPr>
          <w:rFonts w:asciiTheme="minorHAnsi" w:hAnsiTheme="minorHAnsi"/>
          <w:color w:val="000000" w:themeColor="text1"/>
          <w:sz w:val="24"/>
          <w:szCs w:val="24"/>
        </w:rPr>
      </w:pPr>
      <w:r w:rsidRPr="0039776C">
        <w:rPr>
          <w:rFonts w:asciiTheme="minorHAnsi" w:hAnsiTheme="minorHAnsi"/>
          <w:color w:val="000000" w:themeColor="text1"/>
          <w:sz w:val="24"/>
          <w:szCs w:val="24"/>
        </w:rPr>
        <w:t xml:space="preserve">2. </w:t>
      </w:r>
      <w:r w:rsidRPr="0039776C">
        <w:rPr>
          <w:rFonts w:asciiTheme="minorHAnsi" w:hAnsiTheme="minorHAnsi"/>
          <w:color w:val="000000" w:themeColor="text1"/>
          <w:sz w:val="24"/>
          <w:szCs w:val="24"/>
        </w:rPr>
        <w:tab/>
      </w:r>
      <w:r w:rsidR="0087019A" w:rsidRPr="0039776C">
        <w:rPr>
          <w:rFonts w:asciiTheme="minorHAnsi" w:hAnsiTheme="minorHAnsi"/>
          <w:color w:val="000000" w:themeColor="text1"/>
          <w:sz w:val="24"/>
          <w:szCs w:val="24"/>
        </w:rPr>
        <w:t>Toekomst</w:t>
      </w:r>
      <w:r w:rsidR="00097BC7" w:rsidRPr="0039776C">
        <w:rPr>
          <w:rFonts w:asciiTheme="minorHAnsi" w:hAnsiTheme="minorHAnsi"/>
          <w:color w:val="000000" w:themeColor="text1"/>
          <w:sz w:val="24"/>
          <w:szCs w:val="24"/>
        </w:rPr>
        <w:t>: actiepunten voor 2</w:t>
      </w:r>
      <w:r w:rsidR="00C35A25">
        <w:rPr>
          <w:rFonts w:asciiTheme="minorHAnsi" w:hAnsiTheme="minorHAnsi"/>
          <w:color w:val="000000" w:themeColor="text1"/>
          <w:sz w:val="24"/>
          <w:szCs w:val="24"/>
        </w:rPr>
        <w:t>018</w:t>
      </w:r>
    </w:p>
    <w:p w14:paraId="0BF4FCFA" w14:textId="77777777" w:rsidR="0087019A" w:rsidRPr="0039776C" w:rsidRDefault="0087019A" w:rsidP="001A274A">
      <w:pPr>
        <w:pStyle w:val="Geenafstand"/>
        <w:rPr>
          <w:rFonts w:asciiTheme="minorHAnsi" w:hAnsiTheme="minorHAnsi"/>
          <w:sz w:val="24"/>
          <w:szCs w:val="24"/>
        </w:rPr>
      </w:pPr>
    </w:p>
    <w:p w14:paraId="1362CD0E" w14:textId="29331678" w:rsidR="0085082F" w:rsidRPr="0039776C" w:rsidRDefault="0085082F" w:rsidP="001A274A">
      <w:pPr>
        <w:pStyle w:val="Geenafstand"/>
        <w:rPr>
          <w:rFonts w:asciiTheme="minorHAnsi" w:hAnsiTheme="minorHAnsi"/>
          <w:sz w:val="24"/>
          <w:szCs w:val="24"/>
        </w:rPr>
      </w:pPr>
      <w:r w:rsidRPr="0039776C">
        <w:rPr>
          <w:rFonts w:asciiTheme="minorHAnsi" w:hAnsiTheme="minorHAnsi"/>
          <w:sz w:val="24"/>
          <w:szCs w:val="24"/>
        </w:rPr>
        <w:t>De stichting Museumpeil</w:t>
      </w:r>
      <w:r w:rsidR="00C35A25">
        <w:rPr>
          <w:rFonts w:asciiTheme="minorHAnsi" w:hAnsiTheme="minorHAnsi"/>
          <w:sz w:val="24"/>
          <w:szCs w:val="24"/>
        </w:rPr>
        <w:t xml:space="preserve"> heeft mede dankzij de steun </w:t>
      </w:r>
      <w:r w:rsidRPr="0039776C">
        <w:rPr>
          <w:rFonts w:asciiTheme="minorHAnsi" w:hAnsiTheme="minorHAnsi"/>
          <w:sz w:val="24"/>
          <w:szCs w:val="24"/>
        </w:rPr>
        <w:t xml:space="preserve">van de Vlaamse Overheid al veel kunnen bereiken. In het komende jaar wil het bestuur doorgaan op de ingeslagen weg door zowel het bereik van het blad te vergroten als de kwaliteit van het blad. Daarnaast blijft </w:t>
      </w:r>
      <w:r w:rsidR="00C35A25">
        <w:rPr>
          <w:rFonts w:asciiTheme="minorHAnsi" w:hAnsiTheme="minorHAnsi"/>
          <w:sz w:val="24"/>
          <w:szCs w:val="24"/>
        </w:rPr>
        <w:t>samenwerking</w:t>
      </w:r>
      <w:r w:rsidRPr="0039776C">
        <w:rPr>
          <w:rFonts w:asciiTheme="minorHAnsi" w:hAnsiTheme="minorHAnsi"/>
          <w:sz w:val="24"/>
          <w:szCs w:val="24"/>
        </w:rPr>
        <w:t xml:space="preserve"> met andere partners in het museale en erfgoedveld een belangrijk aandachtspunt. Hoe kunnen we door effectief kennis te delen de kwaliteit van musea in Vlaanderen en Nederland verhogen.</w:t>
      </w:r>
    </w:p>
    <w:p w14:paraId="0BF4FCFB" w14:textId="08E79F22" w:rsidR="0087019A" w:rsidRPr="0039776C" w:rsidRDefault="001F15E6" w:rsidP="001A274A">
      <w:pPr>
        <w:pStyle w:val="Kop2"/>
        <w:rPr>
          <w:rFonts w:asciiTheme="minorHAnsi" w:hAnsiTheme="minorHAnsi"/>
          <w:color w:val="000000" w:themeColor="text1"/>
          <w:sz w:val="24"/>
          <w:szCs w:val="24"/>
        </w:rPr>
      </w:pPr>
      <w:r w:rsidRPr="0039776C">
        <w:rPr>
          <w:rFonts w:asciiTheme="minorHAnsi" w:hAnsiTheme="minorHAnsi"/>
          <w:color w:val="000000" w:themeColor="text1"/>
          <w:sz w:val="24"/>
          <w:szCs w:val="24"/>
        </w:rPr>
        <w:t>2</w:t>
      </w:r>
      <w:r w:rsidR="002E63BF" w:rsidRPr="0039776C">
        <w:rPr>
          <w:rFonts w:asciiTheme="minorHAnsi" w:hAnsiTheme="minorHAnsi"/>
          <w:color w:val="000000" w:themeColor="text1"/>
          <w:sz w:val="24"/>
          <w:szCs w:val="24"/>
        </w:rPr>
        <w:t>.1</w:t>
      </w:r>
      <w:r w:rsidR="00C3571F" w:rsidRPr="0039776C">
        <w:rPr>
          <w:rFonts w:asciiTheme="minorHAnsi" w:hAnsiTheme="minorHAnsi"/>
          <w:color w:val="000000" w:themeColor="text1"/>
          <w:sz w:val="24"/>
          <w:szCs w:val="24"/>
        </w:rPr>
        <w:tab/>
      </w:r>
      <w:r w:rsidR="0087019A" w:rsidRPr="0039776C">
        <w:rPr>
          <w:rFonts w:asciiTheme="minorHAnsi" w:hAnsiTheme="minorHAnsi"/>
          <w:color w:val="000000" w:themeColor="text1"/>
          <w:sz w:val="24"/>
          <w:szCs w:val="24"/>
        </w:rPr>
        <w:t>Acti</w:t>
      </w:r>
      <w:r w:rsidR="00097BC7" w:rsidRPr="0039776C">
        <w:rPr>
          <w:rFonts w:asciiTheme="minorHAnsi" w:hAnsiTheme="minorHAnsi"/>
          <w:color w:val="000000" w:themeColor="text1"/>
          <w:sz w:val="24"/>
          <w:szCs w:val="24"/>
        </w:rPr>
        <w:t>v</w:t>
      </w:r>
      <w:r w:rsidR="00307DC8">
        <w:rPr>
          <w:rFonts w:asciiTheme="minorHAnsi" w:hAnsiTheme="minorHAnsi"/>
          <w:color w:val="000000" w:themeColor="text1"/>
          <w:sz w:val="24"/>
          <w:szCs w:val="24"/>
        </w:rPr>
        <w:t>iteiten en actiepunten voor 2018</w:t>
      </w:r>
    </w:p>
    <w:p w14:paraId="0BF4FCFE" w14:textId="77777777" w:rsidR="0087019A" w:rsidRPr="0039776C" w:rsidRDefault="0087019A" w:rsidP="001A274A">
      <w:pPr>
        <w:pStyle w:val="Geenafstand"/>
        <w:rPr>
          <w:rFonts w:asciiTheme="minorHAnsi" w:hAnsiTheme="minorHAnsi"/>
          <w:sz w:val="24"/>
          <w:szCs w:val="24"/>
        </w:rPr>
      </w:pPr>
    </w:p>
    <w:p w14:paraId="29F88E6C" w14:textId="69A91BAD" w:rsidR="008F770E" w:rsidRPr="0039776C" w:rsidRDefault="00DB4C2E" w:rsidP="001A274A">
      <w:pPr>
        <w:rPr>
          <w:rFonts w:asciiTheme="minorHAnsi" w:hAnsiTheme="minorHAnsi"/>
        </w:rPr>
      </w:pPr>
      <w:r w:rsidRPr="0039776C">
        <w:rPr>
          <w:rFonts w:asciiTheme="minorHAnsi" w:hAnsiTheme="minorHAnsi"/>
        </w:rPr>
        <w:t xml:space="preserve">Het bestuur heeft </w:t>
      </w:r>
      <w:r w:rsidR="008F770E" w:rsidRPr="0039776C">
        <w:rPr>
          <w:rFonts w:asciiTheme="minorHAnsi" w:hAnsiTheme="minorHAnsi"/>
        </w:rPr>
        <w:t xml:space="preserve">in haar meerjarenplan </w:t>
      </w:r>
      <w:r w:rsidRPr="0039776C">
        <w:rPr>
          <w:rFonts w:asciiTheme="minorHAnsi" w:hAnsiTheme="minorHAnsi"/>
        </w:rPr>
        <w:t>een vijftal speerpunten geformuleerd</w:t>
      </w:r>
      <w:r w:rsidR="008F770E" w:rsidRPr="0039776C">
        <w:rPr>
          <w:rFonts w:asciiTheme="minorHAnsi" w:hAnsiTheme="minorHAnsi"/>
        </w:rPr>
        <w:t>. Hieronder vind</w:t>
      </w:r>
      <w:r w:rsidR="00307DC8">
        <w:rPr>
          <w:rFonts w:asciiTheme="minorHAnsi" w:hAnsiTheme="minorHAnsi"/>
        </w:rPr>
        <w:t>t u de aandachtspunten voor 2018</w:t>
      </w:r>
      <w:r w:rsidR="008F770E" w:rsidRPr="0039776C">
        <w:rPr>
          <w:rFonts w:asciiTheme="minorHAnsi" w:hAnsiTheme="minorHAnsi"/>
        </w:rPr>
        <w:t>.</w:t>
      </w:r>
    </w:p>
    <w:p w14:paraId="59183977" w14:textId="3F7C90EA" w:rsidR="00DB4C2E" w:rsidRPr="0039776C" w:rsidRDefault="00DB4C2E" w:rsidP="001A274A">
      <w:pPr>
        <w:rPr>
          <w:rFonts w:asciiTheme="minorHAnsi" w:hAnsiTheme="minorHAnsi"/>
        </w:rPr>
      </w:pPr>
      <w:r w:rsidRPr="0039776C">
        <w:rPr>
          <w:rFonts w:asciiTheme="minorHAnsi" w:hAnsiTheme="minorHAnsi"/>
        </w:rPr>
        <w:t xml:space="preserve"> </w:t>
      </w:r>
    </w:p>
    <w:p w14:paraId="1161717C" w14:textId="2FE538B6" w:rsidR="00DB4C2E" w:rsidRPr="0039776C" w:rsidRDefault="00DB4C2E" w:rsidP="001A274A">
      <w:pPr>
        <w:pStyle w:val="Lijstalinea"/>
        <w:numPr>
          <w:ilvl w:val="0"/>
          <w:numId w:val="19"/>
        </w:numPr>
        <w:spacing w:line="240" w:lineRule="auto"/>
        <w:rPr>
          <w:sz w:val="24"/>
          <w:szCs w:val="24"/>
        </w:rPr>
      </w:pPr>
      <w:r w:rsidRPr="0039776C">
        <w:rPr>
          <w:sz w:val="24"/>
          <w:szCs w:val="24"/>
        </w:rPr>
        <w:t>Ondersteunende taken versterken:</w:t>
      </w:r>
    </w:p>
    <w:p w14:paraId="73FB670C" w14:textId="3B21E8AE" w:rsidR="000A4E7C" w:rsidRPr="0039776C" w:rsidRDefault="000A4E7C" w:rsidP="000A4E7C">
      <w:pPr>
        <w:rPr>
          <w:rFonts w:asciiTheme="minorHAnsi" w:hAnsiTheme="minorHAnsi"/>
        </w:rPr>
      </w:pPr>
      <w:r w:rsidRPr="0039776C">
        <w:rPr>
          <w:rFonts w:asciiTheme="minorHAnsi" w:hAnsiTheme="minorHAnsi"/>
        </w:rPr>
        <w:t xml:space="preserve">Het bestuur zal haar oriënterende gesprekken voortzetten naar een bureau dat de productie van het blad, de website en de nieuwsbrief kan ondersteunen, zoals bureauredactie en proces coördinatie. </w:t>
      </w:r>
      <w:r w:rsidR="00197E7C">
        <w:rPr>
          <w:rFonts w:asciiTheme="minorHAnsi" w:hAnsiTheme="minorHAnsi"/>
        </w:rPr>
        <w:t>Daarnaast streeft het bestuur naar aanvulli</w:t>
      </w:r>
      <w:r w:rsidR="003B248A">
        <w:rPr>
          <w:rFonts w:asciiTheme="minorHAnsi" w:hAnsiTheme="minorHAnsi"/>
        </w:rPr>
        <w:t>ng van het bestuur en op termijn ook naar een Raad van Advies.</w:t>
      </w:r>
    </w:p>
    <w:p w14:paraId="22CCA895" w14:textId="77777777" w:rsidR="000A4E7C" w:rsidRPr="0039776C" w:rsidRDefault="000A4E7C" w:rsidP="000A4E7C">
      <w:pPr>
        <w:rPr>
          <w:rFonts w:asciiTheme="minorHAnsi" w:hAnsiTheme="minorHAnsi"/>
        </w:rPr>
      </w:pPr>
    </w:p>
    <w:p w14:paraId="23DA2364" w14:textId="05C033D7" w:rsidR="00DB4C2E" w:rsidRPr="0039776C" w:rsidRDefault="00DB4C2E" w:rsidP="001A274A">
      <w:pPr>
        <w:pStyle w:val="Lijstalinea"/>
        <w:numPr>
          <w:ilvl w:val="0"/>
          <w:numId w:val="19"/>
        </w:numPr>
        <w:rPr>
          <w:sz w:val="24"/>
          <w:szCs w:val="24"/>
        </w:rPr>
      </w:pPr>
      <w:r w:rsidRPr="0039776C">
        <w:rPr>
          <w:sz w:val="24"/>
          <w:szCs w:val="24"/>
        </w:rPr>
        <w:t>Zichtbaar en vindbaar zijn:</w:t>
      </w:r>
    </w:p>
    <w:p w14:paraId="3D05859B" w14:textId="0B839E39" w:rsidR="00197E7C" w:rsidRPr="0039776C" w:rsidRDefault="000A4E7C" w:rsidP="00197E7C">
      <w:pPr>
        <w:rPr>
          <w:rFonts w:asciiTheme="minorHAnsi" w:hAnsiTheme="minorHAnsi"/>
        </w:rPr>
      </w:pPr>
      <w:r w:rsidRPr="0039776C">
        <w:rPr>
          <w:rFonts w:asciiTheme="minorHAnsi" w:hAnsiTheme="minorHAnsi"/>
        </w:rPr>
        <w:lastRenderedPageBreak/>
        <w:t>O</w:t>
      </w:r>
      <w:r w:rsidR="00DB4C2E" w:rsidRPr="0039776C">
        <w:rPr>
          <w:rFonts w:asciiTheme="minorHAnsi" w:hAnsiTheme="minorHAnsi"/>
        </w:rPr>
        <w:t xml:space="preserve">m de zichtbaarheid en de vindbaarheid van het </w:t>
      </w:r>
      <w:r w:rsidRPr="0039776C">
        <w:rPr>
          <w:rFonts w:asciiTheme="minorHAnsi" w:hAnsiTheme="minorHAnsi"/>
        </w:rPr>
        <w:t>vak</w:t>
      </w:r>
      <w:r w:rsidR="00DB4C2E" w:rsidRPr="0039776C">
        <w:rPr>
          <w:rFonts w:asciiTheme="minorHAnsi" w:hAnsiTheme="minorHAnsi"/>
        </w:rPr>
        <w:t xml:space="preserve">blad Museumpeil te </w:t>
      </w:r>
      <w:r w:rsidRPr="0039776C">
        <w:rPr>
          <w:rFonts w:asciiTheme="minorHAnsi" w:hAnsiTheme="minorHAnsi"/>
        </w:rPr>
        <w:t>verhogen</w:t>
      </w:r>
      <w:r w:rsidR="00197E7C">
        <w:rPr>
          <w:rFonts w:asciiTheme="minorHAnsi" w:hAnsiTheme="minorHAnsi"/>
        </w:rPr>
        <w:t xml:space="preserve"> wordt</w:t>
      </w:r>
      <w:r w:rsidRPr="0039776C">
        <w:rPr>
          <w:rFonts w:asciiTheme="minorHAnsi" w:hAnsiTheme="minorHAnsi"/>
        </w:rPr>
        <w:t xml:space="preserve"> </w:t>
      </w:r>
      <w:r w:rsidR="00197E7C">
        <w:rPr>
          <w:rFonts w:asciiTheme="minorHAnsi" w:hAnsiTheme="minorHAnsi"/>
        </w:rPr>
        <w:t xml:space="preserve">de </w:t>
      </w:r>
      <w:r w:rsidRPr="0039776C">
        <w:rPr>
          <w:rFonts w:asciiTheme="minorHAnsi" w:hAnsiTheme="minorHAnsi"/>
        </w:rPr>
        <w:t xml:space="preserve">website </w:t>
      </w:r>
      <w:r w:rsidR="00197E7C">
        <w:rPr>
          <w:rFonts w:asciiTheme="minorHAnsi" w:hAnsiTheme="minorHAnsi"/>
        </w:rPr>
        <w:t xml:space="preserve">regelmatig </w:t>
      </w:r>
      <w:r w:rsidRPr="0039776C">
        <w:rPr>
          <w:rFonts w:asciiTheme="minorHAnsi" w:hAnsiTheme="minorHAnsi"/>
        </w:rPr>
        <w:t>geoptimaliseerd</w:t>
      </w:r>
      <w:r w:rsidR="00197E7C">
        <w:rPr>
          <w:rFonts w:asciiTheme="minorHAnsi" w:hAnsiTheme="minorHAnsi"/>
        </w:rPr>
        <w:t xml:space="preserve">. </w:t>
      </w:r>
      <w:r w:rsidR="00F35A0F" w:rsidRPr="0039776C">
        <w:rPr>
          <w:rFonts w:asciiTheme="minorHAnsi" w:hAnsiTheme="minorHAnsi"/>
        </w:rPr>
        <w:t xml:space="preserve">De nieuwsbrief wordt </w:t>
      </w:r>
      <w:r w:rsidR="00197E7C">
        <w:rPr>
          <w:rFonts w:asciiTheme="minorHAnsi" w:hAnsiTheme="minorHAnsi"/>
        </w:rPr>
        <w:t xml:space="preserve">door onze abonnees gewaardeerd en wordt in 2018 gecontinueerd. De gesprekken met ICOM Nederland en ICOM Vlaanderen over mogelijke wederzijdse ondersteuning op het gebied van zichtbaarheid, maar ook op het gebied van samenwerking worden voortgezet. </w:t>
      </w:r>
    </w:p>
    <w:p w14:paraId="39917F65" w14:textId="2B2EA0CB" w:rsidR="000A4E7C" w:rsidRPr="0039776C" w:rsidRDefault="000A4E7C" w:rsidP="001A274A">
      <w:pPr>
        <w:rPr>
          <w:rFonts w:asciiTheme="minorHAnsi" w:hAnsiTheme="minorHAnsi"/>
        </w:rPr>
      </w:pPr>
    </w:p>
    <w:p w14:paraId="79D3402A" w14:textId="77777777" w:rsidR="000A4E7C" w:rsidRPr="0039776C" w:rsidRDefault="000A4E7C" w:rsidP="001A274A">
      <w:pPr>
        <w:rPr>
          <w:rFonts w:asciiTheme="minorHAnsi" w:hAnsiTheme="minorHAnsi"/>
        </w:rPr>
      </w:pPr>
    </w:p>
    <w:p w14:paraId="0AB54DF8" w14:textId="5359969F" w:rsidR="00DB4C2E" w:rsidRDefault="00DB4C2E" w:rsidP="001A274A">
      <w:pPr>
        <w:pStyle w:val="Lijstalinea"/>
        <w:numPr>
          <w:ilvl w:val="0"/>
          <w:numId w:val="19"/>
        </w:numPr>
        <w:spacing w:after="0" w:line="240" w:lineRule="auto"/>
        <w:rPr>
          <w:sz w:val="24"/>
          <w:szCs w:val="24"/>
        </w:rPr>
      </w:pPr>
      <w:r w:rsidRPr="0039776C">
        <w:rPr>
          <w:sz w:val="24"/>
          <w:szCs w:val="24"/>
        </w:rPr>
        <w:t>Groei van het abonneebestand</w:t>
      </w:r>
    </w:p>
    <w:p w14:paraId="2EF42828" w14:textId="77777777" w:rsidR="00197E7C" w:rsidRPr="0039776C" w:rsidRDefault="00197E7C" w:rsidP="00197E7C">
      <w:pPr>
        <w:pStyle w:val="Lijstalinea"/>
        <w:spacing w:after="0" w:line="240" w:lineRule="auto"/>
        <w:rPr>
          <w:sz w:val="24"/>
          <w:szCs w:val="24"/>
        </w:rPr>
      </w:pPr>
    </w:p>
    <w:p w14:paraId="336A1C46" w14:textId="77777777" w:rsidR="00197E7C" w:rsidRDefault="00376BD9" w:rsidP="00307DC8">
      <w:pPr>
        <w:rPr>
          <w:rFonts w:asciiTheme="minorHAnsi" w:hAnsiTheme="minorHAnsi"/>
          <w:iCs/>
        </w:rPr>
      </w:pPr>
      <w:r w:rsidRPr="0039776C">
        <w:rPr>
          <w:rFonts w:asciiTheme="minorHAnsi" w:hAnsiTheme="minorHAnsi"/>
        </w:rPr>
        <w:t xml:space="preserve">Uit gesprekken met vakgenoten en abonnees komt naar voren dat er nog steeds behoefte is aan een papieren uitgave, maar dat daarnaast ook behoefte is aaneen digitale uitgave. Het bestuur gelooft in een gecombineerde toekomst van papier en digitaal. </w:t>
      </w:r>
      <w:r w:rsidR="00307DC8">
        <w:rPr>
          <w:rFonts w:asciiTheme="minorHAnsi" w:hAnsiTheme="minorHAnsi"/>
        </w:rPr>
        <w:t>Op dit moment zijn de kosten voor het verwezenlijken van een digitale versie nog te begrotelijk.</w:t>
      </w:r>
      <w:r w:rsidR="00307DC8">
        <w:rPr>
          <w:rFonts w:asciiTheme="minorHAnsi" w:hAnsiTheme="minorHAnsi"/>
          <w:iCs/>
        </w:rPr>
        <w:t xml:space="preserve"> Het bestuur blijft zoeken naar mogelijkheden om dit alsnog te realiseren</w:t>
      </w:r>
      <w:r w:rsidR="00197E7C">
        <w:rPr>
          <w:rFonts w:asciiTheme="minorHAnsi" w:hAnsiTheme="minorHAnsi"/>
          <w:iCs/>
        </w:rPr>
        <w:t>.</w:t>
      </w:r>
    </w:p>
    <w:p w14:paraId="56505ACE" w14:textId="0046B3BD" w:rsidR="00DB4C2E" w:rsidRPr="0039776C" w:rsidRDefault="00DB4C2E" w:rsidP="00307DC8">
      <w:pPr>
        <w:rPr>
          <w:rFonts w:asciiTheme="minorHAnsi" w:hAnsiTheme="minorHAnsi"/>
          <w:iCs/>
        </w:rPr>
      </w:pPr>
      <w:r w:rsidRPr="0039776C">
        <w:rPr>
          <w:rFonts w:asciiTheme="minorHAnsi" w:hAnsiTheme="minorHAnsi"/>
          <w:iCs/>
        </w:rPr>
        <w:t xml:space="preserve"> </w:t>
      </w:r>
    </w:p>
    <w:p w14:paraId="608A57CC" w14:textId="17B048F5" w:rsidR="00197E7C" w:rsidRDefault="00197E7C" w:rsidP="00197E7C">
      <w:pPr>
        <w:pStyle w:val="Lijstalinea"/>
        <w:numPr>
          <w:ilvl w:val="0"/>
          <w:numId w:val="19"/>
        </w:numPr>
        <w:spacing w:after="0" w:line="240" w:lineRule="auto"/>
        <w:rPr>
          <w:sz w:val="24"/>
          <w:szCs w:val="24"/>
        </w:rPr>
      </w:pPr>
      <w:r>
        <w:rPr>
          <w:sz w:val="24"/>
          <w:szCs w:val="24"/>
        </w:rPr>
        <w:t>Versterking van de financiële positie</w:t>
      </w:r>
    </w:p>
    <w:p w14:paraId="05D37993" w14:textId="77777777" w:rsidR="00197E7C" w:rsidRDefault="00197E7C" w:rsidP="00197E7C">
      <w:pPr>
        <w:pStyle w:val="Lijstalinea"/>
        <w:spacing w:after="0" w:line="240" w:lineRule="auto"/>
        <w:rPr>
          <w:sz w:val="24"/>
          <w:szCs w:val="24"/>
        </w:rPr>
      </w:pPr>
    </w:p>
    <w:p w14:paraId="20A16442" w14:textId="2DDF6E1F" w:rsidR="00197E7C" w:rsidRPr="00197E7C" w:rsidRDefault="00197E7C" w:rsidP="00197E7C">
      <w:pPr>
        <w:pStyle w:val="Lijstalinea"/>
        <w:spacing w:after="0" w:line="240" w:lineRule="auto"/>
        <w:ind w:left="0"/>
        <w:rPr>
          <w:sz w:val="24"/>
          <w:szCs w:val="24"/>
        </w:rPr>
      </w:pPr>
      <w:r>
        <w:rPr>
          <w:sz w:val="24"/>
          <w:szCs w:val="24"/>
        </w:rPr>
        <w:t xml:space="preserve">Het bestuur streeft naar een verbreding van de financiële basis. </w:t>
      </w:r>
      <w:r w:rsidRPr="00197E7C">
        <w:rPr>
          <w:sz w:val="24"/>
          <w:szCs w:val="24"/>
        </w:rPr>
        <w:t xml:space="preserve">Doordat de stichting in 2017 de ANBI-status heeft verkregen, zijn de kansen tot het verkrijgen van donaties en giften in Nederland aanzienlijk vergroot. </w:t>
      </w:r>
    </w:p>
    <w:p w14:paraId="33F44291" w14:textId="77777777" w:rsidR="00197E7C" w:rsidRDefault="00197E7C" w:rsidP="00197E7C">
      <w:pPr>
        <w:pStyle w:val="Lijstalinea"/>
        <w:spacing w:after="0" w:line="240" w:lineRule="auto"/>
        <w:rPr>
          <w:sz w:val="24"/>
          <w:szCs w:val="24"/>
        </w:rPr>
      </w:pPr>
    </w:p>
    <w:p w14:paraId="09A97D37" w14:textId="10A563D9" w:rsidR="00DB4C2E" w:rsidRPr="0039776C" w:rsidRDefault="00DB4C2E" w:rsidP="001A274A">
      <w:pPr>
        <w:pStyle w:val="Lijstalinea"/>
        <w:numPr>
          <w:ilvl w:val="0"/>
          <w:numId w:val="19"/>
        </w:numPr>
        <w:spacing w:after="0" w:line="240" w:lineRule="auto"/>
        <w:rPr>
          <w:sz w:val="24"/>
          <w:szCs w:val="24"/>
        </w:rPr>
      </w:pPr>
      <w:r w:rsidRPr="0039776C">
        <w:rPr>
          <w:sz w:val="24"/>
          <w:szCs w:val="24"/>
        </w:rPr>
        <w:t>Versterking en uitbreiding van de samenwerkingsverbanden</w:t>
      </w:r>
    </w:p>
    <w:p w14:paraId="46354FF7" w14:textId="77777777" w:rsidR="00DB4C2E" w:rsidRPr="0039776C" w:rsidRDefault="00DB4C2E" w:rsidP="001A274A">
      <w:pPr>
        <w:rPr>
          <w:rFonts w:asciiTheme="minorHAnsi" w:hAnsiTheme="minorHAnsi"/>
        </w:rPr>
      </w:pPr>
    </w:p>
    <w:p w14:paraId="28BB1483" w14:textId="194E695B" w:rsidR="009314AB" w:rsidRPr="0039776C" w:rsidRDefault="00DB4C2E" w:rsidP="009314AB">
      <w:pPr>
        <w:rPr>
          <w:rFonts w:asciiTheme="minorHAnsi" w:hAnsiTheme="minorHAnsi"/>
        </w:rPr>
      </w:pPr>
      <w:r w:rsidRPr="0039776C">
        <w:rPr>
          <w:rFonts w:asciiTheme="minorHAnsi" w:hAnsiTheme="minorHAnsi"/>
        </w:rPr>
        <w:t>Het bestuur van de stichting wil de uitwisseling en vermeerdering van kennis onder medewerkers (betaald en onbetaald) verbonden aan musea en soortgelijke of verwante instellingen bevorderen. De stichting tracht haar doel onder meer te bereiken door</w:t>
      </w:r>
      <w:r w:rsidR="00197E7C">
        <w:rPr>
          <w:rFonts w:asciiTheme="minorHAnsi" w:hAnsiTheme="minorHAnsi"/>
        </w:rPr>
        <w:t>:</w:t>
      </w:r>
      <w:r w:rsidRPr="0039776C">
        <w:rPr>
          <w:rFonts w:asciiTheme="minorHAnsi" w:hAnsiTheme="minorHAnsi"/>
        </w:rPr>
        <w:t xml:space="preserve"> ‘het 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alsmede deelname aan bijeenkomsten.’ </w:t>
      </w:r>
    </w:p>
    <w:p w14:paraId="0D30FB77" w14:textId="702C7FF4" w:rsidR="00CC17F6" w:rsidRPr="0039776C" w:rsidRDefault="0039776C" w:rsidP="0039776C">
      <w:pPr>
        <w:rPr>
          <w:rFonts w:asciiTheme="minorHAnsi" w:hAnsiTheme="minorHAnsi"/>
        </w:rPr>
      </w:pPr>
      <w:r w:rsidRPr="0039776C">
        <w:rPr>
          <w:rFonts w:asciiTheme="minorHAnsi" w:hAnsiTheme="minorHAnsi"/>
        </w:rPr>
        <w:t>Het be</w:t>
      </w:r>
      <w:r w:rsidR="00197E7C">
        <w:rPr>
          <w:rFonts w:asciiTheme="minorHAnsi" w:hAnsiTheme="minorHAnsi"/>
        </w:rPr>
        <w:t xml:space="preserve">stuur streeft ernaar om ook in 2018 </w:t>
      </w:r>
      <w:r w:rsidRPr="0039776C">
        <w:rPr>
          <w:rFonts w:asciiTheme="minorHAnsi" w:hAnsiTheme="minorHAnsi"/>
        </w:rPr>
        <w:t xml:space="preserve">tenminste een bijeenkomst in samenwerking met erfgoedorganisaties te organiseren. </w:t>
      </w:r>
    </w:p>
    <w:p w14:paraId="3217C218" w14:textId="77777777" w:rsidR="008F770E" w:rsidRPr="0039776C" w:rsidRDefault="008F770E" w:rsidP="001A274A">
      <w:pPr>
        <w:pStyle w:val="Lijstalinea"/>
        <w:spacing w:line="240" w:lineRule="auto"/>
        <w:rPr>
          <w:sz w:val="24"/>
          <w:szCs w:val="24"/>
        </w:rPr>
      </w:pPr>
    </w:p>
    <w:p w14:paraId="2ECE1834" w14:textId="4C43BCAA" w:rsidR="00542989" w:rsidRPr="0039776C" w:rsidRDefault="00C3571F" w:rsidP="001A274A">
      <w:pPr>
        <w:pStyle w:val="Kop1"/>
        <w:rPr>
          <w:rFonts w:asciiTheme="minorHAnsi" w:hAnsiTheme="minorHAnsi"/>
          <w:color w:val="000000" w:themeColor="text1"/>
          <w:sz w:val="24"/>
          <w:szCs w:val="24"/>
        </w:rPr>
      </w:pPr>
      <w:bookmarkStart w:id="1" w:name="_Toc415663358"/>
      <w:r w:rsidRPr="0039776C">
        <w:rPr>
          <w:rFonts w:asciiTheme="minorHAnsi" w:hAnsiTheme="minorHAnsi"/>
          <w:color w:val="000000" w:themeColor="text1"/>
          <w:sz w:val="24"/>
          <w:szCs w:val="24"/>
        </w:rPr>
        <w:t xml:space="preserve">3. </w:t>
      </w:r>
      <w:r w:rsidRPr="0039776C">
        <w:rPr>
          <w:rFonts w:asciiTheme="minorHAnsi" w:hAnsiTheme="minorHAnsi"/>
          <w:color w:val="000000" w:themeColor="text1"/>
          <w:sz w:val="24"/>
          <w:szCs w:val="24"/>
        </w:rPr>
        <w:tab/>
      </w:r>
      <w:r w:rsidR="00542989" w:rsidRPr="0039776C">
        <w:rPr>
          <w:rFonts w:asciiTheme="minorHAnsi" w:hAnsiTheme="minorHAnsi"/>
          <w:color w:val="000000" w:themeColor="text1"/>
          <w:sz w:val="24"/>
          <w:szCs w:val="24"/>
        </w:rPr>
        <w:t>Organisatie</w:t>
      </w:r>
      <w:bookmarkEnd w:id="1"/>
    </w:p>
    <w:p w14:paraId="6F03CB54" w14:textId="77777777" w:rsidR="00542989" w:rsidRPr="0039776C" w:rsidRDefault="00542989" w:rsidP="001A274A">
      <w:pPr>
        <w:pStyle w:val="Geenafstand"/>
        <w:rPr>
          <w:rFonts w:asciiTheme="minorHAnsi" w:hAnsiTheme="minorHAnsi"/>
          <w:sz w:val="24"/>
          <w:szCs w:val="24"/>
        </w:rPr>
      </w:pPr>
    </w:p>
    <w:p w14:paraId="21E33A70" w14:textId="42A2CFC6" w:rsidR="008C1865" w:rsidRPr="0039776C" w:rsidRDefault="007F706C" w:rsidP="001A274A">
      <w:pPr>
        <w:pStyle w:val="Geenafstand"/>
        <w:rPr>
          <w:rFonts w:asciiTheme="minorHAnsi" w:hAnsiTheme="minorHAnsi"/>
          <w:b/>
          <w:sz w:val="24"/>
          <w:szCs w:val="24"/>
        </w:rPr>
      </w:pPr>
      <w:r w:rsidRPr="0039776C">
        <w:rPr>
          <w:rFonts w:asciiTheme="minorHAnsi" w:hAnsiTheme="minorHAnsi"/>
          <w:b/>
          <w:sz w:val="24"/>
          <w:szCs w:val="24"/>
        </w:rPr>
        <w:t xml:space="preserve">3.1 </w:t>
      </w:r>
      <w:r w:rsidR="005A7A58" w:rsidRPr="0039776C">
        <w:rPr>
          <w:rFonts w:asciiTheme="minorHAnsi" w:hAnsiTheme="minorHAnsi"/>
          <w:b/>
          <w:sz w:val="24"/>
          <w:szCs w:val="24"/>
        </w:rPr>
        <w:tab/>
      </w:r>
      <w:r w:rsidRPr="0039776C">
        <w:rPr>
          <w:rFonts w:asciiTheme="minorHAnsi" w:hAnsiTheme="minorHAnsi"/>
          <w:b/>
          <w:sz w:val="24"/>
          <w:szCs w:val="24"/>
        </w:rPr>
        <w:t>Algemeen</w:t>
      </w:r>
    </w:p>
    <w:p w14:paraId="241EF13A" w14:textId="77777777" w:rsidR="008C1865" w:rsidRPr="0039776C" w:rsidRDefault="00CC17F6" w:rsidP="001A27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11111"/>
          <w:shd w:val="clear" w:color="auto" w:fill="FFFFFF"/>
        </w:rPr>
      </w:pPr>
      <w:r w:rsidRPr="0039776C">
        <w:rPr>
          <w:rFonts w:asciiTheme="minorHAnsi" w:hAnsiTheme="minorHAnsi"/>
        </w:rPr>
        <w:t xml:space="preserve">De statuten van de stichting Museumpeil zijn opgesteld </w:t>
      </w:r>
      <w:r w:rsidR="007029BB" w:rsidRPr="0039776C">
        <w:rPr>
          <w:rFonts w:asciiTheme="minorHAnsi" w:hAnsiTheme="minorHAnsi"/>
        </w:rPr>
        <w:t>door Mr.</w:t>
      </w:r>
      <w:r w:rsidRPr="0039776C">
        <w:rPr>
          <w:rFonts w:asciiTheme="minorHAnsi" w:eastAsia="Times New Roman" w:hAnsiTheme="minorHAnsi"/>
          <w:color w:val="111111"/>
          <w:shd w:val="clear" w:color="auto" w:fill="FFFFFF"/>
        </w:rPr>
        <w:t xml:space="preserve"> </w:t>
      </w:r>
      <w:proofErr w:type="spellStart"/>
      <w:r w:rsidRPr="0039776C">
        <w:rPr>
          <w:rFonts w:asciiTheme="minorHAnsi" w:eastAsia="Times New Roman" w:hAnsiTheme="minorHAnsi"/>
          <w:color w:val="111111"/>
          <w:shd w:val="clear" w:color="auto" w:fill="FFFFFF"/>
        </w:rPr>
        <w:t>Th.P</w:t>
      </w:r>
      <w:proofErr w:type="spellEnd"/>
      <w:r w:rsidRPr="0039776C">
        <w:rPr>
          <w:rFonts w:asciiTheme="minorHAnsi" w:eastAsia="Times New Roman" w:hAnsiTheme="minorHAnsi"/>
          <w:color w:val="111111"/>
          <w:shd w:val="clear" w:color="auto" w:fill="FFFFFF"/>
        </w:rPr>
        <w:t>. Seinstra van</w:t>
      </w:r>
      <w:r w:rsidRPr="0039776C">
        <w:rPr>
          <w:rStyle w:val="apple-converted-space"/>
          <w:rFonts w:asciiTheme="minorHAnsi" w:eastAsia="Times New Roman" w:hAnsiTheme="minorHAnsi"/>
          <w:color w:val="428BCA"/>
          <w:bdr w:val="none" w:sz="0" w:space="0" w:color="auto" w:frame="1"/>
        </w:rPr>
        <w:t> </w:t>
      </w:r>
      <w:r w:rsidRPr="0039776C">
        <w:rPr>
          <w:rFonts w:asciiTheme="minorHAnsi" w:eastAsia="Times New Roman" w:hAnsiTheme="minorHAnsi"/>
          <w:bdr w:val="none" w:sz="0" w:space="0" w:color="auto" w:frame="1"/>
        </w:rPr>
        <w:t>Seinstra van Rooy notarissen</w:t>
      </w:r>
      <w:r w:rsidRPr="0039776C">
        <w:rPr>
          <w:rStyle w:val="apple-converted-space"/>
          <w:rFonts w:asciiTheme="minorHAnsi" w:eastAsia="Times New Roman" w:hAnsiTheme="minorHAnsi"/>
          <w:color w:val="111111"/>
          <w:shd w:val="clear" w:color="auto" w:fill="FFFFFF"/>
        </w:rPr>
        <w:t> </w:t>
      </w:r>
      <w:r w:rsidRPr="0039776C">
        <w:rPr>
          <w:rFonts w:asciiTheme="minorHAnsi" w:eastAsia="Times New Roman" w:hAnsiTheme="minorHAnsi"/>
          <w:color w:val="111111"/>
          <w:shd w:val="clear" w:color="auto" w:fill="FFFFFF"/>
        </w:rPr>
        <w:t>te Amsterdam.</w:t>
      </w:r>
      <w:r w:rsidR="008C1865" w:rsidRPr="0039776C">
        <w:rPr>
          <w:rFonts w:asciiTheme="minorHAnsi" w:eastAsia="Times New Roman" w:hAnsiTheme="minorHAnsi"/>
          <w:color w:val="111111"/>
          <w:shd w:val="clear" w:color="auto" w:fill="FFFFFF"/>
        </w:rPr>
        <w:t xml:space="preserve"> De stichting is op 11 september 2015 opgericht.</w:t>
      </w:r>
    </w:p>
    <w:p w14:paraId="2EC496DC" w14:textId="5218F105" w:rsidR="007029BB" w:rsidRPr="0039776C" w:rsidRDefault="007029BB" w:rsidP="001A27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111111"/>
          <w:shd w:val="clear" w:color="auto" w:fill="FFFFFF"/>
        </w:rPr>
      </w:pPr>
      <w:r w:rsidRPr="0039776C">
        <w:rPr>
          <w:rFonts w:asciiTheme="minorHAnsi" w:eastAsia="Times New Roman" w:hAnsiTheme="minorHAnsi"/>
          <w:color w:val="111111"/>
          <w:shd w:val="clear" w:color="auto" w:fill="FFFFFF"/>
        </w:rPr>
        <w:t xml:space="preserve">Het postadres van de stichting is </w:t>
      </w:r>
      <w:r w:rsidRPr="0039776C">
        <w:rPr>
          <w:rFonts w:asciiTheme="minorHAnsi" w:hAnsiTheme="minorHAnsi"/>
          <w:color w:val="000000" w:themeColor="text1"/>
        </w:rPr>
        <w:t>Stichting Museumpeil, Silodam 138, 1013AS Amsterdam.</w:t>
      </w:r>
    </w:p>
    <w:p w14:paraId="7317C676" w14:textId="22823AF0" w:rsidR="00CC17F6" w:rsidRPr="0039776C" w:rsidRDefault="00CC17F6" w:rsidP="001A27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themeColor="text1"/>
        </w:rPr>
      </w:pPr>
      <w:r w:rsidRPr="0039776C">
        <w:rPr>
          <w:rStyle w:val="Zwaar"/>
          <w:rFonts w:asciiTheme="minorHAnsi" w:hAnsiTheme="minorHAnsi"/>
          <w:b w:val="0"/>
          <w:color w:val="000000" w:themeColor="text1"/>
        </w:rPr>
        <w:t>De stichting Museumpeil staat ingeschreven</w:t>
      </w:r>
      <w:r w:rsidRPr="0039776C">
        <w:rPr>
          <w:rStyle w:val="Zwaar"/>
          <w:rFonts w:asciiTheme="minorHAnsi" w:hAnsiTheme="minorHAnsi"/>
          <w:color w:val="000000" w:themeColor="text1"/>
        </w:rPr>
        <w:t xml:space="preserve"> </w:t>
      </w:r>
      <w:r w:rsidRPr="0039776C">
        <w:rPr>
          <w:rFonts w:asciiTheme="minorHAnsi" w:hAnsiTheme="minorHAnsi"/>
          <w:color w:val="000000" w:themeColor="text1"/>
        </w:rPr>
        <w:t>bij de Kam</w:t>
      </w:r>
      <w:r w:rsidR="00E24E64" w:rsidRPr="0039776C">
        <w:rPr>
          <w:rFonts w:asciiTheme="minorHAnsi" w:hAnsiTheme="minorHAnsi"/>
          <w:color w:val="000000" w:themeColor="text1"/>
        </w:rPr>
        <w:t xml:space="preserve">er van Koophandel in Amsterdam; het </w:t>
      </w:r>
      <w:r w:rsidRPr="0039776C">
        <w:rPr>
          <w:rFonts w:asciiTheme="minorHAnsi" w:hAnsiTheme="minorHAnsi"/>
          <w:color w:val="000000" w:themeColor="text1"/>
        </w:rPr>
        <w:t>KvK-nummer</w:t>
      </w:r>
      <w:r w:rsidR="00E24E64" w:rsidRPr="0039776C">
        <w:rPr>
          <w:rFonts w:asciiTheme="minorHAnsi" w:hAnsiTheme="minorHAnsi"/>
          <w:color w:val="000000" w:themeColor="text1"/>
        </w:rPr>
        <w:t xml:space="preserve"> is</w:t>
      </w:r>
      <w:r w:rsidRPr="0039776C">
        <w:rPr>
          <w:rFonts w:asciiTheme="minorHAnsi" w:hAnsiTheme="minorHAnsi"/>
          <w:color w:val="000000" w:themeColor="text1"/>
        </w:rPr>
        <w:t xml:space="preserve"> 64129667. </w:t>
      </w:r>
    </w:p>
    <w:p w14:paraId="05A75B3D" w14:textId="77777777" w:rsidR="00E64D6F" w:rsidRDefault="00CC17F6" w:rsidP="001A27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themeColor="text1"/>
        </w:rPr>
      </w:pPr>
      <w:r w:rsidRPr="0039776C">
        <w:rPr>
          <w:rFonts w:asciiTheme="minorHAnsi" w:hAnsiTheme="minorHAnsi"/>
          <w:color w:val="000000" w:themeColor="text1"/>
        </w:rPr>
        <w:t xml:space="preserve">De </w:t>
      </w:r>
      <w:r w:rsidR="007029BB" w:rsidRPr="0039776C">
        <w:rPr>
          <w:rFonts w:asciiTheme="minorHAnsi" w:hAnsiTheme="minorHAnsi"/>
          <w:color w:val="000000" w:themeColor="text1"/>
        </w:rPr>
        <w:t>abonnementenadministratie wordt verzorgd door SP-abon</w:t>
      </w:r>
      <w:r w:rsidRPr="0039776C">
        <w:rPr>
          <w:rFonts w:asciiTheme="minorHAnsi" w:hAnsiTheme="minorHAnsi"/>
          <w:color w:val="000000" w:themeColor="text1"/>
        </w:rPr>
        <w:t xml:space="preserve">neeservice </w:t>
      </w:r>
      <w:r w:rsidR="007029BB" w:rsidRPr="0039776C">
        <w:rPr>
          <w:rFonts w:asciiTheme="minorHAnsi" w:hAnsiTheme="minorHAnsi"/>
          <w:color w:val="000000" w:themeColor="text1"/>
        </w:rPr>
        <w:t>in</w:t>
      </w:r>
      <w:r w:rsidRPr="0039776C">
        <w:rPr>
          <w:rFonts w:asciiTheme="minorHAnsi" w:hAnsiTheme="minorHAnsi"/>
          <w:color w:val="000000" w:themeColor="text1"/>
        </w:rPr>
        <w:t xml:space="preserve"> Alphen aan de Rijn. </w:t>
      </w:r>
    </w:p>
    <w:p w14:paraId="7225A48F" w14:textId="73DD237D" w:rsidR="00CC17F6" w:rsidRPr="0039776C" w:rsidRDefault="00CC17F6" w:rsidP="001A27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themeColor="text1"/>
        </w:rPr>
      </w:pPr>
      <w:r w:rsidRPr="0039776C">
        <w:rPr>
          <w:rFonts w:asciiTheme="minorHAnsi" w:hAnsiTheme="minorHAnsi"/>
          <w:color w:val="000000" w:themeColor="text1"/>
        </w:rPr>
        <w:t xml:space="preserve">De </w:t>
      </w:r>
      <w:r w:rsidR="007029BB" w:rsidRPr="0039776C">
        <w:rPr>
          <w:rFonts w:asciiTheme="minorHAnsi" w:hAnsiTheme="minorHAnsi"/>
          <w:color w:val="000000" w:themeColor="text1"/>
        </w:rPr>
        <w:t>financiële verslagen worden verzorg</w:t>
      </w:r>
      <w:r w:rsidRPr="0039776C">
        <w:rPr>
          <w:rFonts w:asciiTheme="minorHAnsi" w:hAnsiTheme="minorHAnsi"/>
          <w:color w:val="000000" w:themeColor="text1"/>
        </w:rPr>
        <w:t xml:space="preserve">d door </w:t>
      </w:r>
      <w:r w:rsidR="007029BB" w:rsidRPr="0039776C">
        <w:rPr>
          <w:rFonts w:asciiTheme="minorHAnsi" w:hAnsiTheme="minorHAnsi"/>
          <w:color w:val="000000" w:themeColor="text1"/>
        </w:rPr>
        <w:t>HBK-belastingadviseurs &amp; accountants te Leiderdorp. Het b</w:t>
      </w:r>
      <w:r w:rsidRPr="0039776C">
        <w:rPr>
          <w:rFonts w:asciiTheme="minorHAnsi" w:hAnsiTheme="minorHAnsi"/>
          <w:color w:val="000000" w:themeColor="text1"/>
        </w:rPr>
        <w:t>tw-nummer</w:t>
      </w:r>
      <w:r w:rsidR="007029BB" w:rsidRPr="0039776C">
        <w:rPr>
          <w:rFonts w:asciiTheme="minorHAnsi" w:hAnsiTheme="minorHAnsi"/>
          <w:color w:val="000000" w:themeColor="text1"/>
        </w:rPr>
        <w:t xml:space="preserve"> van de stichting is</w:t>
      </w:r>
      <w:r w:rsidRPr="0039776C">
        <w:rPr>
          <w:rFonts w:asciiTheme="minorHAnsi" w:hAnsiTheme="minorHAnsi"/>
          <w:color w:val="000000" w:themeColor="text1"/>
        </w:rPr>
        <w:t xml:space="preserve"> NL 855534151B01</w:t>
      </w:r>
      <w:r w:rsidR="007029BB" w:rsidRPr="0039776C">
        <w:rPr>
          <w:rFonts w:asciiTheme="minorHAnsi" w:hAnsiTheme="minorHAnsi"/>
          <w:color w:val="000000" w:themeColor="text1"/>
        </w:rPr>
        <w:t>.</w:t>
      </w:r>
    </w:p>
    <w:p w14:paraId="56C239C5" w14:textId="77777777" w:rsidR="00CC17F6" w:rsidRPr="0039776C" w:rsidRDefault="00CC17F6" w:rsidP="001A274A">
      <w:pPr>
        <w:pStyle w:val="Geenafstand"/>
        <w:rPr>
          <w:rFonts w:asciiTheme="minorHAnsi" w:hAnsiTheme="minorHAnsi"/>
          <w:sz w:val="24"/>
          <w:szCs w:val="24"/>
        </w:rPr>
      </w:pPr>
    </w:p>
    <w:p w14:paraId="7F9C4947" w14:textId="1290320A" w:rsidR="00542989" w:rsidRPr="0039776C" w:rsidRDefault="005A7A58" w:rsidP="001A274A">
      <w:pPr>
        <w:pStyle w:val="Kop2"/>
        <w:rPr>
          <w:rFonts w:asciiTheme="minorHAnsi" w:hAnsiTheme="minorHAnsi"/>
          <w:color w:val="000000" w:themeColor="text1"/>
          <w:sz w:val="24"/>
          <w:szCs w:val="24"/>
        </w:rPr>
      </w:pPr>
      <w:bookmarkStart w:id="2" w:name="_Toc415663359"/>
      <w:r w:rsidRPr="0039776C">
        <w:rPr>
          <w:rFonts w:asciiTheme="minorHAnsi" w:hAnsiTheme="minorHAnsi"/>
          <w:color w:val="000000" w:themeColor="text1"/>
          <w:sz w:val="24"/>
          <w:szCs w:val="24"/>
        </w:rPr>
        <w:t>3.2</w:t>
      </w:r>
      <w:r w:rsidR="00C3571F" w:rsidRPr="0039776C">
        <w:rPr>
          <w:rFonts w:asciiTheme="minorHAnsi" w:hAnsiTheme="minorHAnsi"/>
          <w:color w:val="000000" w:themeColor="text1"/>
          <w:sz w:val="24"/>
          <w:szCs w:val="24"/>
        </w:rPr>
        <w:t xml:space="preserve"> </w:t>
      </w:r>
      <w:r w:rsidR="00C3571F" w:rsidRPr="0039776C">
        <w:rPr>
          <w:rFonts w:asciiTheme="minorHAnsi" w:hAnsiTheme="minorHAnsi"/>
          <w:color w:val="000000" w:themeColor="text1"/>
          <w:sz w:val="24"/>
          <w:szCs w:val="24"/>
        </w:rPr>
        <w:tab/>
      </w:r>
      <w:bookmarkEnd w:id="2"/>
      <w:r w:rsidR="008C0E76">
        <w:rPr>
          <w:rFonts w:asciiTheme="minorHAnsi" w:hAnsiTheme="minorHAnsi"/>
          <w:color w:val="000000" w:themeColor="text1"/>
          <w:sz w:val="24"/>
          <w:szCs w:val="24"/>
        </w:rPr>
        <w:t xml:space="preserve">Code </w:t>
      </w:r>
      <w:proofErr w:type="spellStart"/>
      <w:r w:rsidR="008C0E76">
        <w:rPr>
          <w:rFonts w:asciiTheme="minorHAnsi" w:hAnsiTheme="minorHAnsi"/>
          <w:color w:val="000000" w:themeColor="text1"/>
          <w:sz w:val="24"/>
          <w:szCs w:val="24"/>
        </w:rPr>
        <w:t>cultural</w:t>
      </w:r>
      <w:proofErr w:type="spellEnd"/>
      <w:r w:rsidR="008C0E76">
        <w:rPr>
          <w:rFonts w:asciiTheme="minorHAnsi" w:hAnsiTheme="minorHAnsi"/>
          <w:color w:val="000000" w:themeColor="text1"/>
          <w:sz w:val="24"/>
          <w:szCs w:val="24"/>
        </w:rPr>
        <w:t xml:space="preserve"> </w:t>
      </w:r>
      <w:proofErr w:type="spellStart"/>
      <w:r w:rsidR="008C0E76">
        <w:rPr>
          <w:rFonts w:asciiTheme="minorHAnsi" w:hAnsiTheme="minorHAnsi"/>
          <w:color w:val="000000" w:themeColor="text1"/>
          <w:sz w:val="24"/>
          <w:szCs w:val="24"/>
        </w:rPr>
        <w:t>governance</w:t>
      </w:r>
      <w:proofErr w:type="spellEnd"/>
    </w:p>
    <w:p w14:paraId="1463D3E8" w14:textId="2C96B78D" w:rsidR="008C0E76" w:rsidRDefault="008C0E76" w:rsidP="001A274A">
      <w:pPr>
        <w:rPr>
          <w:rFonts w:asciiTheme="minorHAnsi" w:hAnsiTheme="minorHAnsi"/>
        </w:rPr>
      </w:pPr>
    </w:p>
    <w:p w14:paraId="3BFEB248" w14:textId="50E96331" w:rsidR="008C0E76" w:rsidRDefault="008C0E76" w:rsidP="001A274A">
      <w:pPr>
        <w:rPr>
          <w:rFonts w:asciiTheme="minorHAnsi" w:hAnsiTheme="minorHAnsi"/>
        </w:rPr>
      </w:pPr>
      <w:r>
        <w:rPr>
          <w:rFonts w:asciiTheme="minorHAnsi" w:hAnsiTheme="minorHAnsi"/>
        </w:rPr>
        <w:t xml:space="preserve">In 2017 heeft het bestuur besloten om met ingang van 2018 de </w:t>
      </w:r>
      <w:r w:rsidRPr="008C0E76">
        <w:rPr>
          <w:rFonts w:asciiTheme="minorHAnsi" w:hAnsiTheme="minorHAnsi"/>
          <w:i/>
        </w:rPr>
        <w:t xml:space="preserve">code </w:t>
      </w:r>
      <w:proofErr w:type="spellStart"/>
      <w:r w:rsidRPr="008C0E76">
        <w:rPr>
          <w:rFonts w:asciiTheme="minorHAnsi" w:hAnsiTheme="minorHAnsi"/>
          <w:i/>
        </w:rPr>
        <w:t>cultural</w:t>
      </w:r>
      <w:proofErr w:type="spellEnd"/>
      <w:r w:rsidRPr="008C0E76">
        <w:rPr>
          <w:rFonts w:asciiTheme="minorHAnsi" w:hAnsiTheme="minorHAnsi"/>
          <w:i/>
        </w:rPr>
        <w:t xml:space="preserve"> </w:t>
      </w:r>
      <w:proofErr w:type="spellStart"/>
      <w:r w:rsidRPr="008C0E76">
        <w:rPr>
          <w:rFonts w:asciiTheme="minorHAnsi" w:hAnsiTheme="minorHAnsi"/>
          <w:i/>
        </w:rPr>
        <w:t>governance</w:t>
      </w:r>
      <w:proofErr w:type="spellEnd"/>
      <w:r>
        <w:rPr>
          <w:rFonts w:asciiTheme="minorHAnsi" w:hAnsiTheme="minorHAnsi"/>
        </w:rPr>
        <w:t xml:space="preserve"> te volgen. Het bestuur heeft gekozen voor de variant: ”kleine organisatie, waarbij het bestuur alle voorkomende werkzaamheden zelf uitvoert”.</w:t>
      </w:r>
    </w:p>
    <w:p w14:paraId="65AA14F7" w14:textId="267EF394" w:rsidR="008C0E76" w:rsidRDefault="008C0E76" w:rsidP="001A274A">
      <w:pPr>
        <w:rPr>
          <w:rFonts w:asciiTheme="minorHAnsi" w:hAnsiTheme="minorHAnsi"/>
        </w:rPr>
      </w:pPr>
      <w:r>
        <w:rPr>
          <w:rFonts w:asciiTheme="minorHAnsi" w:hAnsiTheme="minorHAnsi"/>
        </w:rPr>
        <w:t>In de code wordt aangegeven dat het bestuur aan de volgende punten moet voldoen, dan wel ze moet uitvoeren:</w:t>
      </w:r>
    </w:p>
    <w:p w14:paraId="4F2EA5A9" w14:textId="73D45FF7"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maakt duidelijk waar zijn bevoegdheden en verantwoordelijkheden liggen. Dit wordt uitgewerkt in een bestuursreglement. </w:t>
      </w:r>
    </w:p>
    <w:p w14:paraId="4B961A0A" w14:textId="294B4FA4"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schat goed de risico’s van het (voorgenomen) beleid in en benoemt in het jaarverslag. </w:t>
      </w:r>
    </w:p>
    <w:p w14:paraId="37815DAD" w14:textId="7FE31F0C"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vergadert twee keer per jaar en volgt de aangegeven agendapunten. </w:t>
      </w:r>
    </w:p>
    <w:p w14:paraId="1E616C1C" w14:textId="4C14EE4D"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legt belangrijke beslissingen en strategische documenten vast. </w:t>
      </w:r>
    </w:p>
    <w:p w14:paraId="1A7D276B" w14:textId="1C35FAFD"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evalueert jaarlijks zijn eigen functioneren evalueert en staat stil bij de onderlinge taakverdeling. </w:t>
      </w:r>
    </w:p>
    <w:p w14:paraId="4E5E0505" w14:textId="290C37E0"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het</w:t>
      </w:r>
      <w:proofErr w:type="gramEnd"/>
      <w:r w:rsidRPr="003B248A">
        <w:rPr>
          <w:rFonts w:eastAsia="Times New Roman"/>
          <w:sz w:val="24"/>
          <w:szCs w:val="24"/>
          <w:lang w:eastAsia="nl-NL"/>
        </w:rPr>
        <w:t xml:space="preserve"> bestuur bewaakt zijn diverse samenstelling en onafhankelijkheid. </w:t>
      </w:r>
    </w:p>
    <w:p w14:paraId="07F35FCB" w14:textId="0164B9CC" w:rsidR="008C0E76" w:rsidRPr="003B248A" w:rsidRDefault="008C0E76" w:rsidP="008C0E76">
      <w:pPr>
        <w:pStyle w:val="Lijstalinea"/>
        <w:numPr>
          <w:ilvl w:val="0"/>
          <w:numId w:val="40"/>
        </w:numPr>
        <w:spacing w:before="100" w:beforeAutospacing="1" w:after="100" w:afterAutospacing="1"/>
        <w:rPr>
          <w:rFonts w:eastAsia="Times New Roman"/>
          <w:sz w:val="24"/>
          <w:szCs w:val="24"/>
          <w:lang w:eastAsia="nl-NL"/>
        </w:rPr>
      </w:pPr>
      <w:proofErr w:type="gramStart"/>
      <w:r w:rsidRPr="003B248A">
        <w:rPr>
          <w:rFonts w:eastAsia="Times New Roman"/>
          <w:sz w:val="24"/>
          <w:szCs w:val="24"/>
          <w:lang w:eastAsia="nl-NL"/>
        </w:rPr>
        <w:t>een</w:t>
      </w:r>
      <w:proofErr w:type="gramEnd"/>
      <w:r w:rsidRPr="003B248A">
        <w:rPr>
          <w:rFonts w:eastAsia="Times New Roman"/>
          <w:sz w:val="24"/>
          <w:szCs w:val="24"/>
          <w:lang w:eastAsia="nl-NL"/>
        </w:rPr>
        <w:t xml:space="preserve"> externe boekhouder zorgt voor het opstellen van de jaarrekening. </w:t>
      </w:r>
    </w:p>
    <w:p w14:paraId="5E1A9496" w14:textId="12495CA6" w:rsidR="008C0E76" w:rsidRPr="00696459" w:rsidRDefault="00696459" w:rsidP="001A274A">
      <w:pPr>
        <w:rPr>
          <w:rFonts w:asciiTheme="minorHAnsi" w:hAnsiTheme="minorHAnsi"/>
          <w:u w:val="single"/>
        </w:rPr>
      </w:pPr>
      <w:r w:rsidRPr="00696459">
        <w:rPr>
          <w:rFonts w:asciiTheme="minorHAnsi" w:hAnsiTheme="minorHAnsi"/>
          <w:u w:val="single"/>
        </w:rPr>
        <w:t>Bestuurlijke aansprakelijkheid</w:t>
      </w:r>
    </w:p>
    <w:p w14:paraId="3EF8F1B7" w14:textId="3370364C" w:rsidR="007029BB" w:rsidRDefault="007029BB" w:rsidP="001A274A">
      <w:pPr>
        <w:rPr>
          <w:rFonts w:asciiTheme="minorHAnsi" w:hAnsiTheme="minorHAnsi"/>
        </w:rPr>
      </w:pPr>
    </w:p>
    <w:p w14:paraId="72DFC438" w14:textId="1189E454" w:rsidR="00696459" w:rsidRDefault="00696459" w:rsidP="001A274A">
      <w:pPr>
        <w:rPr>
          <w:rFonts w:asciiTheme="minorHAnsi" w:hAnsiTheme="minorHAnsi"/>
        </w:rPr>
      </w:pPr>
      <w:r>
        <w:rPr>
          <w:rFonts w:asciiTheme="minorHAnsi" w:hAnsiTheme="minorHAnsi"/>
        </w:rPr>
        <w:t>In oktober heeft het bestuur een verzekering voor bestuurlijke aansprakelijkheid afgesloten bij AON Verzekeringen. Een dergelijke verzekering kon pas worden afgesloten twee jaar na oprichting van de stichting.</w:t>
      </w:r>
    </w:p>
    <w:p w14:paraId="7B069117" w14:textId="64D8B389" w:rsidR="00696459" w:rsidRDefault="00696459" w:rsidP="008C0E76">
      <w:pPr>
        <w:rPr>
          <w:rFonts w:asciiTheme="majorHAnsi" w:hAnsiTheme="majorHAnsi"/>
        </w:rPr>
      </w:pPr>
    </w:p>
    <w:p w14:paraId="0DA1404E" w14:textId="444A8CC1" w:rsidR="008C0E76" w:rsidRPr="00696459" w:rsidRDefault="00696459" w:rsidP="008C0E76">
      <w:pPr>
        <w:rPr>
          <w:rFonts w:asciiTheme="minorHAnsi" w:hAnsiTheme="minorHAnsi"/>
          <w:b/>
        </w:rPr>
      </w:pPr>
      <w:r w:rsidRPr="00696459">
        <w:rPr>
          <w:rFonts w:asciiTheme="minorHAnsi" w:hAnsiTheme="minorHAnsi"/>
          <w:b/>
        </w:rPr>
        <w:t>3.3 Samenstelling bestuur</w:t>
      </w:r>
    </w:p>
    <w:p w14:paraId="6A290FA8" w14:textId="77777777" w:rsidR="00696459" w:rsidRPr="006A2759" w:rsidRDefault="00696459" w:rsidP="008C0E76">
      <w:pPr>
        <w:rPr>
          <w:rFonts w:asciiTheme="majorHAnsi" w:hAnsiTheme="majorHAnsi"/>
        </w:rPr>
      </w:pPr>
    </w:p>
    <w:p w14:paraId="248F3707" w14:textId="77777777" w:rsidR="00696459" w:rsidRDefault="00696459" w:rsidP="00696459">
      <w:pPr>
        <w:rPr>
          <w:rFonts w:asciiTheme="minorHAnsi" w:hAnsiTheme="minorHAnsi"/>
        </w:rPr>
      </w:pPr>
      <w:r w:rsidRPr="0039776C">
        <w:rPr>
          <w:rFonts w:asciiTheme="minorHAnsi" w:hAnsiTheme="minorHAnsi"/>
        </w:rPr>
        <w:t>Het bestuur van de Stichting Museumpeil streeft naar een evenwichtige samenstelling met leden uit Nederland en Vlaanderen. De leden worden benoemd voor vier jaar en zijn hierna herkiesbaar. Zij ontvangen voor de uitoefening van hun functie geen beloning. Kosten die door de leden worden gemaakt in de uitoefening van hun functie worden op declaratiebasis vergoed.</w:t>
      </w:r>
    </w:p>
    <w:p w14:paraId="34DBE81A" w14:textId="77777777" w:rsidR="008C0E76" w:rsidRPr="0039776C" w:rsidRDefault="008C0E76" w:rsidP="001A274A">
      <w:pPr>
        <w:rPr>
          <w:rFonts w:asciiTheme="minorHAnsi" w:hAnsiTheme="minorHAnsi"/>
        </w:rPr>
      </w:pPr>
    </w:p>
    <w:p w14:paraId="25B0AF1F" w14:textId="4AA69E7E" w:rsidR="007029BB" w:rsidRDefault="007029BB" w:rsidP="001A274A">
      <w:pPr>
        <w:rPr>
          <w:rFonts w:asciiTheme="minorHAnsi" w:hAnsiTheme="minorHAnsi"/>
        </w:rPr>
      </w:pPr>
      <w:r w:rsidRPr="0039776C">
        <w:rPr>
          <w:rFonts w:asciiTheme="minorHAnsi" w:hAnsiTheme="minorHAnsi"/>
        </w:rPr>
        <w:t>Het Bestuur</w:t>
      </w:r>
      <w:r w:rsidR="00E64D6F">
        <w:rPr>
          <w:rFonts w:asciiTheme="minorHAnsi" w:hAnsiTheme="minorHAnsi"/>
        </w:rPr>
        <w:t xml:space="preserve"> bestaat uit de volgende leden: </w:t>
      </w:r>
    </w:p>
    <w:p w14:paraId="751B21E9" w14:textId="77777777" w:rsidR="00E64D6F" w:rsidRPr="0039776C" w:rsidRDefault="00E64D6F" w:rsidP="001A274A">
      <w:pPr>
        <w:rPr>
          <w:rFonts w:asciiTheme="minorHAnsi" w:hAnsiTheme="minorHAnsi"/>
        </w:rPr>
      </w:pPr>
    </w:p>
    <w:p w14:paraId="063B0BBC" w14:textId="0A877588" w:rsidR="007029BB" w:rsidRPr="0039776C" w:rsidRDefault="007029BB" w:rsidP="001A274A">
      <w:pPr>
        <w:rPr>
          <w:rFonts w:asciiTheme="minorHAnsi" w:hAnsiTheme="minorHAnsi"/>
          <w:i/>
        </w:rPr>
      </w:pPr>
      <w:r w:rsidRPr="0039776C">
        <w:rPr>
          <w:rFonts w:asciiTheme="minorHAnsi" w:hAnsiTheme="minorHAnsi"/>
        </w:rPr>
        <w:t>De heer G. Daalhuisen eigenaar van SR</w:t>
      </w:r>
      <w:r w:rsidR="00F65CDA">
        <w:rPr>
          <w:rFonts w:asciiTheme="minorHAnsi" w:hAnsiTheme="minorHAnsi"/>
        </w:rPr>
        <w:t>-</w:t>
      </w:r>
      <w:r w:rsidRPr="0039776C">
        <w:rPr>
          <w:rFonts w:asciiTheme="minorHAnsi" w:hAnsiTheme="minorHAnsi"/>
        </w:rPr>
        <w:t xml:space="preserve">punt, Bureau voor marketing en communicatie te Leiden. Hij was eerder uitgever bij NRC-Handelsblad en ANWB Media en Hoofd Communicatie en Marketing van </w:t>
      </w:r>
      <w:r w:rsidR="003B248A">
        <w:rPr>
          <w:rFonts w:asciiTheme="minorHAnsi" w:hAnsiTheme="minorHAnsi"/>
        </w:rPr>
        <w:t xml:space="preserve">de dagbladen </w:t>
      </w:r>
      <w:r w:rsidRPr="0039776C">
        <w:rPr>
          <w:rFonts w:asciiTheme="minorHAnsi" w:hAnsiTheme="minorHAnsi"/>
        </w:rPr>
        <w:t xml:space="preserve">De Volkskrant en Trouw. </w:t>
      </w:r>
      <w:r w:rsidRPr="0039776C">
        <w:rPr>
          <w:rFonts w:asciiTheme="minorHAnsi" w:hAnsiTheme="minorHAnsi"/>
          <w:i/>
        </w:rPr>
        <w:t>(Voorzitter)</w:t>
      </w:r>
    </w:p>
    <w:p w14:paraId="02B1B4C6" w14:textId="77777777" w:rsidR="00A51D0E" w:rsidRPr="0039776C" w:rsidRDefault="00A51D0E" w:rsidP="001A274A">
      <w:pPr>
        <w:rPr>
          <w:rFonts w:asciiTheme="minorHAnsi" w:hAnsiTheme="minorHAnsi"/>
        </w:rPr>
      </w:pPr>
    </w:p>
    <w:p w14:paraId="223DEC1D" w14:textId="69FB77D3" w:rsidR="007029BB" w:rsidRPr="0039776C" w:rsidRDefault="007029BB" w:rsidP="001A274A">
      <w:pPr>
        <w:rPr>
          <w:rFonts w:asciiTheme="minorHAnsi" w:hAnsiTheme="minorHAnsi"/>
          <w:i/>
        </w:rPr>
      </w:pPr>
      <w:r w:rsidRPr="0039776C">
        <w:rPr>
          <w:rFonts w:asciiTheme="minorHAnsi" w:hAnsiTheme="minorHAnsi"/>
        </w:rPr>
        <w:t xml:space="preserve">De heer L. Smets is kunsthistoricus en expert op het gebied van behoud, beheer en conservering van </w:t>
      </w:r>
      <w:r w:rsidR="00C616DE">
        <w:rPr>
          <w:rFonts w:asciiTheme="minorHAnsi" w:hAnsiTheme="minorHAnsi"/>
        </w:rPr>
        <w:t xml:space="preserve">het Vlaams </w:t>
      </w:r>
      <w:r w:rsidRPr="0039776C">
        <w:rPr>
          <w:rFonts w:asciiTheme="minorHAnsi" w:hAnsiTheme="minorHAnsi"/>
        </w:rPr>
        <w:t xml:space="preserve">erfgoed. </w:t>
      </w:r>
      <w:r w:rsidRPr="0039776C">
        <w:rPr>
          <w:rFonts w:asciiTheme="minorHAnsi" w:hAnsiTheme="minorHAnsi"/>
          <w:i/>
        </w:rPr>
        <w:t>(Secretaris)</w:t>
      </w:r>
    </w:p>
    <w:p w14:paraId="7EFE73E9" w14:textId="77777777" w:rsidR="00A51D0E" w:rsidRPr="0039776C" w:rsidRDefault="00A51D0E" w:rsidP="001A274A">
      <w:pPr>
        <w:rPr>
          <w:rFonts w:asciiTheme="minorHAnsi" w:hAnsiTheme="minorHAnsi"/>
        </w:rPr>
      </w:pPr>
    </w:p>
    <w:p w14:paraId="3C97CC95" w14:textId="22534250" w:rsidR="007029BB" w:rsidRPr="0039776C" w:rsidRDefault="007029BB" w:rsidP="001A274A">
      <w:pPr>
        <w:rPr>
          <w:rFonts w:asciiTheme="minorHAnsi" w:hAnsiTheme="minorHAnsi"/>
          <w:i/>
        </w:rPr>
      </w:pPr>
      <w:r w:rsidRPr="0039776C">
        <w:rPr>
          <w:rFonts w:asciiTheme="minorHAnsi" w:hAnsiTheme="minorHAnsi"/>
        </w:rPr>
        <w:lastRenderedPageBreak/>
        <w:t xml:space="preserve">Drs. F.T. van der Pols </w:t>
      </w:r>
      <w:r w:rsidR="00F65CDA">
        <w:rPr>
          <w:rFonts w:asciiTheme="minorHAnsi" w:hAnsiTheme="minorHAnsi"/>
        </w:rPr>
        <w:t xml:space="preserve">is </w:t>
      </w:r>
      <w:r w:rsidRPr="0039776C">
        <w:rPr>
          <w:rFonts w:asciiTheme="minorHAnsi" w:hAnsiTheme="minorHAnsi"/>
        </w:rPr>
        <w:t>cultuurhistori</w:t>
      </w:r>
      <w:r w:rsidR="00F65CDA">
        <w:rPr>
          <w:rFonts w:asciiTheme="minorHAnsi" w:hAnsiTheme="minorHAnsi"/>
        </w:rPr>
        <w:t>cus en</w:t>
      </w:r>
      <w:r w:rsidR="00097BC7" w:rsidRPr="0039776C">
        <w:rPr>
          <w:rFonts w:asciiTheme="minorHAnsi" w:hAnsiTheme="minorHAnsi"/>
        </w:rPr>
        <w:t xml:space="preserve"> </w:t>
      </w:r>
      <w:r w:rsidR="00F65CDA">
        <w:rPr>
          <w:rFonts w:asciiTheme="minorHAnsi" w:hAnsiTheme="minorHAnsi"/>
        </w:rPr>
        <w:t xml:space="preserve">adviseur van musea in binnen- en buitenland. Hij </w:t>
      </w:r>
      <w:r w:rsidR="003B248A">
        <w:rPr>
          <w:rFonts w:asciiTheme="minorHAnsi" w:hAnsiTheme="minorHAnsi"/>
        </w:rPr>
        <w:t>was</w:t>
      </w:r>
      <w:r w:rsidR="00097BC7" w:rsidRPr="0039776C">
        <w:rPr>
          <w:rFonts w:asciiTheme="minorHAnsi" w:hAnsiTheme="minorHAnsi"/>
        </w:rPr>
        <w:t xml:space="preserve"> </w:t>
      </w:r>
      <w:r w:rsidR="003B248A">
        <w:rPr>
          <w:rFonts w:asciiTheme="minorHAnsi" w:hAnsiTheme="minorHAnsi"/>
        </w:rPr>
        <w:t xml:space="preserve">hiervoor </w:t>
      </w:r>
      <w:r w:rsidRPr="0039776C">
        <w:rPr>
          <w:rFonts w:asciiTheme="minorHAnsi" w:hAnsiTheme="minorHAnsi"/>
        </w:rPr>
        <w:t xml:space="preserve">als adviseur strategie en ontwikkeling </w:t>
      </w:r>
      <w:r w:rsidR="00F65CDA">
        <w:rPr>
          <w:rFonts w:asciiTheme="minorHAnsi" w:hAnsiTheme="minorHAnsi"/>
        </w:rPr>
        <w:t xml:space="preserve">onder meer </w:t>
      </w:r>
      <w:r w:rsidRPr="0039776C">
        <w:rPr>
          <w:rFonts w:asciiTheme="minorHAnsi" w:hAnsiTheme="minorHAnsi"/>
        </w:rPr>
        <w:t>verbonden aan het Nationaal Militair Museum te Soesterberg.</w:t>
      </w:r>
      <w:r w:rsidR="00097BC7" w:rsidRPr="0039776C">
        <w:rPr>
          <w:rFonts w:asciiTheme="minorHAnsi" w:hAnsiTheme="minorHAnsi"/>
        </w:rPr>
        <w:t xml:space="preserve"> </w:t>
      </w:r>
      <w:r w:rsidRPr="0039776C">
        <w:rPr>
          <w:rFonts w:asciiTheme="minorHAnsi" w:hAnsiTheme="minorHAnsi"/>
          <w:i/>
        </w:rPr>
        <w:t>(Penningmeester)</w:t>
      </w:r>
    </w:p>
    <w:p w14:paraId="202D2558" w14:textId="77777777" w:rsidR="00A51D0E" w:rsidRPr="0039776C" w:rsidRDefault="00A51D0E" w:rsidP="001A274A">
      <w:pPr>
        <w:rPr>
          <w:rFonts w:asciiTheme="minorHAnsi" w:hAnsiTheme="minorHAnsi"/>
          <w:b/>
        </w:rPr>
      </w:pPr>
    </w:p>
    <w:p w14:paraId="269044E0" w14:textId="35DA9E82" w:rsidR="007029BB" w:rsidRPr="0039776C" w:rsidRDefault="007029BB" w:rsidP="001A274A">
      <w:pPr>
        <w:rPr>
          <w:rFonts w:asciiTheme="minorHAnsi" w:hAnsiTheme="minorHAnsi"/>
        </w:rPr>
      </w:pPr>
      <w:r w:rsidRPr="0039776C">
        <w:rPr>
          <w:rFonts w:asciiTheme="minorHAnsi" w:hAnsiTheme="minorHAnsi"/>
        </w:rPr>
        <w:t xml:space="preserve">Mr. G.A.A. Drieman is jurist en gespecialiseerd in internationaal recht. Hij was eerder als universitair docent verbonden aan de Universiteit van Amsterdam en directeur internationale en </w:t>
      </w:r>
      <w:r w:rsidR="00097BC7" w:rsidRPr="0039776C">
        <w:rPr>
          <w:rFonts w:asciiTheme="minorHAnsi" w:hAnsiTheme="minorHAnsi"/>
        </w:rPr>
        <w:t>juridische zaken van Greenpeace</w:t>
      </w:r>
      <w:r w:rsidRPr="0039776C">
        <w:rPr>
          <w:rFonts w:asciiTheme="minorHAnsi" w:hAnsiTheme="minorHAnsi"/>
        </w:rPr>
        <w:t>.</w:t>
      </w:r>
      <w:r w:rsidR="00A51D0E" w:rsidRPr="0039776C">
        <w:rPr>
          <w:rFonts w:asciiTheme="minorHAnsi" w:hAnsiTheme="minorHAnsi"/>
        </w:rPr>
        <w:t xml:space="preserve"> </w:t>
      </w:r>
      <w:r w:rsidR="00A51D0E" w:rsidRPr="0039776C">
        <w:rPr>
          <w:rFonts w:asciiTheme="minorHAnsi" w:hAnsiTheme="minorHAnsi"/>
          <w:i/>
        </w:rPr>
        <w:t>(Bestuurslid)</w:t>
      </w:r>
    </w:p>
    <w:p w14:paraId="531BCBB1" w14:textId="77777777" w:rsidR="007029BB" w:rsidRPr="0039776C" w:rsidRDefault="007029BB" w:rsidP="001A274A">
      <w:pPr>
        <w:rPr>
          <w:rFonts w:asciiTheme="minorHAnsi" w:hAnsiTheme="minorHAnsi"/>
        </w:rPr>
      </w:pPr>
    </w:p>
    <w:p w14:paraId="11777680" w14:textId="768DA997" w:rsidR="00CB05F4" w:rsidRPr="0039776C" w:rsidRDefault="00097BC7" w:rsidP="001A274A">
      <w:pPr>
        <w:rPr>
          <w:rFonts w:asciiTheme="minorHAnsi" w:hAnsiTheme="minorHAnsi"/>
        </w:rPr>
      </w:pPr>
      <w:r w:rsidRPr="0039776C">
        <w:rPr>
          <w:rFonts w:asciiTheme="minorHAnsi" w:hAnsiTheme="minorHAnsi"/>
        </w:rPr>
        <w:t xml:space="preserve">De heer P. Wouters studeerde Sociale Communicatie aan het HRITCS en nadien kunstgeschiedenis aan de Vrije Universiteit Brussel en de </w:t>
      </w:r>
      <w:proofErr w:type="spellStart"/>
      <w:r w:rsidRPr="0039776C">
        <w:rPr>
          <w:rFonts w:asciiTheme="minorHAnsi" w:hAnsiTheme="minorHAnsi"/>
        </w:rPr>
        <w:t>Université</w:t>
      </w:r>
      <w:proofErr w:type="spellEnd"/>
      <w:r w:rsidRPr="0039776C">
        <w:rPr>
          <w:rFonts w:asciiTheme="minorHAnsi" w:hAnsiTheme="minorHAnsi"/>
        </w:rPr>
        <w:t xml:space="preserve"> Libre de Bruxelles. Hij was jarenlang freelancekunstjournalist voor de Gazet van Antwerpen en diverse tijdschriften zoals Kunst &amp; Cultuur en Kwintessens. Nadien werkte hij als assistent tentoonstelling bij </w:t>
      </w:r>
      <w:proofErr w:type="spellStart"/>
      <w:r w:rsidRPr="0039776C">
        <w:rPr>
          <w:rFonts w:asciiTheme="minorHAnsi" w:hAnsiTheme="minorHAnsi"/>
        </w:rPr>
        <w:t>Europalia</w:t>
      </w:r>
      <w:proofErr w:type="spellEnd"/>
      <w:r w:rsidRPr="0039776C">
        <w:rPr>
          <w:rFonts w:asciiTheme="minorHAnsi" w:hAnsiTheme="minorHAnsi"/>
        </w:rPr>
        <w:t xml:space="preserve"> en later bij de Stichting voor Kunstpromotie. Sinds 2002 werkt hij als uitgever bij Openbaar Kunstbezit in Vlaanderen waar hij naast het tijdschrift ook meerdere erfgoedpublicaties en de Vlaamse &amp; Brusselse Museumgids uitgeeft. </w:t>
      </w:r>
      <w:r w:rsidRPr="0039776C">
        <w:rPr>
          <w:rFonts w:asciiTheme="minorHAnsi" w:hAnsiTheme="minorHAnsi"/>
          <w:i/>
        </w:rPr>
        <w:t>(Bestuurslid)</w:t>
      </w:r>
    </w:p>
    <w:p w14:paraId="2F09C931" w14:textId="77777777" w:rsidR="00CB05F4" w:rsidRPr="0039776C" w:rsidRDefault="00CB05F4" w:rsidP="001A274A">
      <w:pPr>
        <w:rPr>
          <w:rFonts w:asciiTheme="minorHAnsi" w:hAnsiTheme="minorHAnsi"/>
        </w:rPr>
      </w:pPr>
    </w:p>
    <w:p w14:paraId="25783B96" w14:textId="77777777" w:rsidR="00CB05F4" w:rsidRPr="0039776C" w:rsidRDefault="00CB05F4" w:rsidP="001A274A">
      <w:pPr>
        <w:rPr>
          <w:rFonts w:asciiTheme="minorHAnsi" w:hAnsiTheme="minorHAnsi"/>
        </w:rPr>
      </w:pPr>
    </w:p>
    <w:p w14:paraId="7A7005C3" w14:textId="77777777" w:rsidR="007029BB" w:rsidRPr="0039776C" w:rsidRDefault="007029BB" w:rsidP="001A274A">
      <w:pPr>
        <w:rPr>
          <w:rFonts w:asciiTheme="minorHAnsi" w:hAnsiTheme="minorHAnsi"/>
        </w:rPr>
      </w:pPr>
    </w:p>
    <w:p w14:paraId="2E53465E" w14:textId="77777777" w:rsidR="0039776C" w:rsidRDefault="0039776C" w:rsidP="001A274A">
      <w:pPr>
        <w:pStyle w:val="Kop1"/>
        <w:rPr>
          <w:rFonts w:asciiTheme="minorHAnsi" w:hAnsiTheme="minorHAnsi"/>
          <w:sz w:val="24"/>
          <w:szCs w:val="24"/>
        </w:rPr>
      </w:pPr>
    </w:p>
    <w:p w14:paraId="00CCD066" w14:textId="77777777" w:rsidR="0039776C" w:rsidRDefault="0039776C" w:rsidP="001A274A">
      <w:pPr>
        <w:pStyle w:val="Kop1"/>
        <w:rPr>
          <w:rFonts w:asciiTheme="minorHAnsi" w:hAnsiTheme="minorHAnsi"/>
          <w:sz w:val="24"/>
          <w:szCs w:val="24"/>
        </w:rPr>
      </w:pPr>
    </w:p>
    <w:p w14:paraId="4C638B55" w14:textId="0E443BC0" w:rsidR="006316C0" w:rsidRDefault="006316C0" w:rsidP="0039776C"/>
    <w:p w14:paraId="1E4905F3" w14:textId="77777777" w:rsidR="00916739" w:rsidRDefault="00916739" w:rsidP="001A274A">
      <w:pPr>
        <w:pStyle w:val="Kop1"/>
        <w:rPr>
          <w:rFonts w:asciiTheme="minorHAnsi" w:hAnsiTheme="minorHAnsi"/>
          <w:sz w:val="24"/>
          <w:szCs w:val="24"/>
        </w:rPr>
      </w:pPr>
    </w:p>
    <w:sectPr w:rsidR="0091673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0FC9" w14:textId="77777777" w:rsidR="00D6556D" w:rsidRDefault="00D6556D">
      <w:r>
        <w:separator/>
      </w:r>
    </w:p>
  </w:endnote>
  <w:endnote w:type="continuationSeparator" w:id="0">
    <w:p w14:paraId="1DE79F1D" w14:textId="77777777" w:rsidR="00D6556D" w:rsidRDefault="00D6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A7AD" w14:textId="77777777" w:rsidR="0054333B" w:rsidRDefault="0054333B" w:rsidP="005647C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787EA3" w14:textId="77777777" w:rsidR="0054333B" w:rsidRDefault="0054333B" w:rsidP="005433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83178014"/>
      <w:docPartObj>
        <w:docPartGallery w:val="Page Numbers (Bottom of Page)"/>
        <w:docPartUnique/>
      </w:docPartObj>
    </w:sdtPr>
    <w:sdtEndPr>
      <w:rPr>
        <w:rStyle w:val="Paginanummer"/>
      </w:rPr>
    </w:sdtEndPr>
    <w:sdtContent>
      <w:p w14:paraId="2E9D62A7" w14:textId="6D9F5206" w:rsidR="005647CC" w:rsidRDefault="005647CC" w:rsidP="009907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128EEB4" w14:textId="2C85DA1F" w:rsidR="005647CC" w:rsidRDefault="005647CC" w:rsidP="005647CC">
    <w:pPr>
      <w:pStyle w:val="Voettekst"/>
      <w:ind w:right="360"/>
    </w:pPr>
    <w:r>
      <w:t>Jaarverslag 2017</w:t>
    </w:r>
  </w:p>
  <w:p w14:paraId="0BF4FD2E" w14:textId="1AA182F0" w:rsidR="009C7869" w:rsidRDefault="009C7869" w:rsidP="0054333B">
    <w:pPr>
      <w:pStyle w:val="Voettekst"/>
      <w:tabs>
        <w:tab w:val="clear" w:pos="9072"/>
        <w:tab w:val="right" w:pos="904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D786" w14:textId="77777777" w:rsidR="00D6556D" w:rsidRDefault="00D6556D">
      <w:r>
        <w:separator/>
      </w:r>
    </w:p>
  </w:footnote>
  <w:footnote w:type="continuationSeparator" w:id="0">
    <w:p w14:paraId="2019A4BC" w14:textId="77777777" w:rsidR="00D6556D" w:rsidRDefault="00D6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FD2D" w14:textId="7AB26BAD" w:rsidR="009C7869" w:rsidRDefault="009C7869" w:rsidP="000C1708">
    <w:pPr>
      <w:pStyle w:val="Kop-envoet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9DC"/>
    <w:multiLevelType w:val="hybridMultilevel"/>
    <w:tmpl w:val="B1EE7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27598"/>
    <w:multiLevelType w:val="hybridMultilevel"/>
    <w:tmpl w:val="AA7AA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B4D14"/>
    <w:multiLevelType w:val="multilevel"/>
    <w:tmpl w:val="9FF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D0AD2"/>
    <w:multiLevelType w:val="hybridMultilevel"/>
    <w:tmpl w:val="DBE09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C91DF2"/>
    <w:multiLevelType w:val="hybridMultilevel"/>
    <w:tmpl w:val="0C0A3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440BC3"/>
    <w:multiLevelType w:val="hybridMultilevel"/>
    <w:tmpl w:val="EAF45688"/>
    <w:lvl w:ilvl="0" w:tplc="F8E641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6D77EA"/>
    <w:multiLevelType w:val="hybridMultilevel"/>
    <w:tmpl w:val="4C885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F90B14"/>
    <w:multiLevelType w:val="multilevel"/>
    <w:tmpl w:val="701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636E6"/>
    <w:multiLevelType w:val="multilevel"/>
    <w:tmpl w:val="A24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D51AA"/>
    <w:multiLevelType w:val="hybridMultilevel"/>
    <w:tmpl w:val="5A30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F277BE"/>
    <w:multiLevelType w:val="hybridMultilevel"/>
    <w:tmpl w:val="661CD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4556FF"/>
    <w:multiLevelType w:val="hybridMultilevel"/>
    <w:tmpl w:val="81DA0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5108FF"/>
    <w:multiLevelType w:val="multilevel"/>
    <w:tmpl w:val="805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D29F9"/>
    <w:multiLevelType w:val="hybridMultilevel"/>
    <w:tmpl w:val="4AA86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82EBB"/>
    <w:multiLevelType w:val="multilevel"/>
    <w:tmpl w:val="0724367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CE44FFE"/>
    <w:multiLevelType w:val="multilevel"/>
    <w:tmpl w:val="0A3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630C2"/>
    <w:multiLevelType w:val="multilevel"/>
    <w:tmpl w:val="8FF4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D4148"/>
    <w:multiLevelType w:val="hybridMultilevel"/>
    <w:tmpl w:val="40FEA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64619"/>
    <w:multiLevelType w:val="hybridMultilevel"/>
    <w:tmpl w:val="9350E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E10EF2"/>
    <w:multiLevelType w:val="multilevel"/>
    <w:tmpl w:val="0EA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204A0"/>
    <w:multiLevelType w:val="multilevel"/>
    <w:tmpl w:val="533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37C93"/>
    <w:multiLevelType w:val="hybridMultilevel"/>
    <w:tmpl w:val="EDB4A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FA7AF7"/>
    <w:multiLevelType w:val="multilevel"/>
    <w:tmpl w:val="71C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C93180"/>
    <w:multiLevelType w:val="multilevel"/>
    <w:tmpl w:val="509E4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1A3213D"/>
    <w:multiLevelType w:val="multilevel"/>
    <w:tmpl w:val="A24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5552A2"/>
    <w:multiLevelType w:val="hybridMultilevel"/>
    <w:tmpl w:val="D5C20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345A49"/>
    <w:multiLevelType w:val="multilevel"/>
    <w:tmpl w:val="FB6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937A0"/>
    <w:multiLevelType w:val="multilevel"/>
    <w:tmpl w:val="6F4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794E34"/>
    <w:multiLevelType w:val="multilevel"/>
    <w:tmpl w:val="DA54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C97269"/>
    <w:multiLevelType w:val="multilevel"/>
    <w:tmpl w:val="13A2B10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04A4D3B"/>
    <w:multiLevelType w:val="multilevel"/>
    <w:tmpl w:val="4D401A3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1816C28"/>
    <w:multiLevelType w:val="hybridMultilevel"/>
    <w:tmpl w:val="1D886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F4061A"/>
    <w:multiLevelType w:val="multilevel"/>
    <w:tmpl w:val="64A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54480"/>
    <w:multiLevelType w:val="hybridMultilevel"/>
    <w:tmpl w:val="47063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164F0B"/>
    <w:multiLevelType w:val="hybridMultilevel"/>
    <w:tmpl w:val="D3587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1659F0"/>
    <w:multiLevelType w:val="multilevel"/>
    <w:tmpl w:val="46E8AAD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3A30DBE"/>
    <w:multiLevelType w:val="multilevel"/>
    <w:tmpl w:val="B40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14191"/>
    <w:multiLevelType w:val="hybridMultilevel"/>
    <w:tmpl w:val="35E02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791708"/>
    <w:multiLevelType w:val="multilevel"/>
    <w:tmpl w:val="62B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5"/>
  </w:num>
  <w:num w:numId="3">
    <w:abstractNumId w:val="36"/>
  </w:num>
  <w:num w:numId="4">
    <w:abstractNumId w:val="9"/>
  </w:num>
  <w:num w:numId="5">
    <w:abstractNumId w:val="17"/>
  </w:num>
  <w:num w:numId="6">
    <w:abstractNumId w:val="14"/>
  </w:num>
  <w:num w:numId="7">
    <w:abstractNumId w:val="1"/>
  </w:num>
  <w:num w:numId="8">
    <w:abstractNumId w:val="25"/>
  </w:num>
  <w:num w:numId="9">
    <w:abstractNumId w:val="10"/>
  </w:num>
  <w:num w:numId="10">
    <w:abstractNumId w:val="31"/>
  </w:num>
  <w:num w:numId="11">
    <w:abstractNumId w:val="13"/>
  </w:num>
  <w:num w:numId="12">
    <w:abstractNumId w:val="30"/>
  </w:num>
  <w:num w:numId="13">
    <w:abstractNumId w:val="23"/>
  </w:num>
  <w:num w:numId="14">
    <w:abstractNumId w:val="18"/>
  </w:num>
  <w:num w:numId="15">
    <w:abstractNumId w:val="4"/>
  </w:num>
  <w:num w:numId="16">
    <w:abstractNumId w:val="38"/>
  </w:num>
  <w:num w:numId="17">
    <w:abstractNumId w:val="32"/>
  </w:num>
  <w:num w:numId="18">
    <w:abstractNumId w:val="11"/>
  </w:num>
  <w:num w:numId="19">
    <w:abstractNumId w:val="3"/>
  </w:num>
  <w:num w:numId="20">
    <w:abstractNumId w:val="0"/>
  </w:num>
  <w:num w:numId="21">
    <w:abstractNumId w:val="21"/>
  </w:num>
  <w:num w:numId="22">
    <w:abstractNumId w:val="16"/>
  </w:num>
  <w:num w:numId="23">
    <w:abstractNumId w:val="39"/>
  </w:num>
  <w:num w:numId="24">
    <w:abstractNumId w:val="2"/>
  </w:num>
  <w:num w:numId="25">
    <w:abstractNumId w:val="29"/>
  </w:num>
  <w:num w:numId="26">
    <w:abstractNumId w:val="12"/>
  </w:num>
  <w:num w:numId="27">
    <w:abstractNumId w:val="22"/>
  </w:num>
  <w:num w:numId="28">
    <w:abstractNumId w:val="5"/>
  </w:num>
  <w:num w:numId="29">
    <w:abstractNumId w:val="33"/>
  </w:num>
  <w:num w:numId="30">
    <w:abstractNumId w:val="26"/>
  </w:num>
  <w:num w:numId="31">
    <w:abstractNumId w:val="20"/>
  </w:num>
  <w:num w:numId="32">
    <w:abstractNumId w:val="19"/>
  </w:num>
  <w:num w:numId="33">
    <w:abstractNumId w:val="8"/>
  </w:num>
  <w:num w:numId="34">
    <w:abstractNumId w:val="15"/>
  </w:num>
  <w:num w:numId="35">
    <w:abstractNumId w:val="37"/>
  </w:num>
  <w:num w:numId="36">
    <w:abstractNumId w:val="7"/>
  </w:num>
  <w:num w:numId="37">
    <w:abstractNumId w:val="27"/>
  </w:num>
  <w:num w:numId="38">
    <w:abstractNumId w:val="24"/>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1D"/>
    <w:rsid w:val="00051D47"/>
    <w:rsid w:val="00064753"/>
    <w:rsid w:val="00097BC7"/>
    <w:rsid w:val="000A4E7C"/>
    <w:rsid w:val="000B6C6B"/>
    <w:rsid w:val="000C1708"/>
    <w:rsid w:val="000C6B73"/>
    <w:rsid w:val="000D635A"/>
    <w:rsid w:val="000D6DD4"/>
    <w:rsid w:val="000E09FA"/>
    <w:rsid w:val="000F0AEB"/>
    <w:rsid w:val="000F269A"/>
    <w:rsid w:val="000F49CA"/>
    <w:rsid w:val="000F4BD2"/>
    <w:rsid w:val="00106B5B"/>
    <w:rsid w:val="00111C7C"/>
    <w:rsid w:val="00124032"/>
    <w:rsid w:val="00126744"/>
    <w:rsid w:val="00151E62"/>
    <w:rsid w:val="00155F30"/>
    <w:rsid w:val="0016339A"/>
    <w:rsid w:val="0017222F"/>
    <w:rsid w:val="00191FA4"/>
    <w:rsid w:val="00192110"/>
    <w:rsid w:val="00197E7C"/>
    <w:rsid w:val="001A274A"/>
    <w:rsid w:val="001A5379"/>
    <w:rsid w:val="001C00C5"/>
    <w:rsid w:val="001F15E6"/>
    <w:rsid w:val="001F31F2"/>
    <w:rsid w:val="002C5777"/>
    <w:rsid w:val="002D2E44"/>
    <w:rsid w:val="002D5FBC"/>
    <w:rsid w:val="002E63BF"/>
    <w:rsid w:val="00302CB8"/>
    <w:rsid w:val="00307DC8"/>
    <w:rsid w:val="003128DB"/>
    <w:rsid w:val="00326175"/>
    <w:rsid w:val="00334D7C"/>
    <w:rsid w:val="00343EDF"/>
    <w:rsid w:val="00357E46"/>
    <w:rsid w:val="00370A34"/>
    <w:rsid w:val="00376BD9"/>
    <w:rsid w:val="0039776C"/>
    <w:rsid w:val="003B248A"/>
    <w:rsid w:val="0041511A"/>
    <w:rsid w:val="00443C5B"/>
    <w:rsid w:val="004D5FB8"/>
    <w:rsid w:val="004F008D"/>
    <w:rsid w:val="00504F10"/>
    <w:rsid w:val="00506429"/>
    <w:rsid w:val="00542989"/>
    <w:rsid w:val="0054333B"/>
    <w:rsid w:val="00547F44"/>
    <w:rsid w:val="00556858"/>
    <w:rsid w:val="005572F9"/>
    <w:rsid w:val="00560F86"/>
    <w:rsid w:val="005647CC"/>
    <w:rsid w:val="00576319"/>
    <w:rsid w:val="00577E8E"/>
    <w:rsid w:val="00590168"/>
    <w:rsid w:val="00590BC6"/>
    <w:rsid w:val="005A3D97"/>
    <w:rsid w:val="005A7A58"/>
    <w:rsid w:val="005C261D"/>
    <w:rsid w:val="005D04A6"/>
    <w:rsid w:val="005D3106"/>
    <w:rsid w:val="006001C0"/>
    <w:rsid w:val="00626D78"/>
    <w:rsid w:val="006316C0"/>
    <w:rsid w:val="00640E4C"/>
    <w:rsid w:val="006521AB"/>
    <w:rsid w:val="00665254"/>
    <w:rsid w:val="00691448"/>
    <w:rsid w:val="00696459"/>
    <w:rsid w:val="006B317F"/>
    <w:rsid w:val="006B450E"/>
    <w:rsid w:val="006E08C8"/>
    <w:rsid w:val="007029BB"/>
    <w:rsid w:val="007029D2"/>
    <w:rsid w:val="00761BE6"/>
    <w:rsid w:val="00765C20"/>
    <w:rsid w:val="00767981"/>
    <w:rsid w:val="0077245D"/>
    <w:rsid w:val="00781428"/>
    <w:rsid w:val="00784B2D"/>
    <w:rsid w:val="00790297"/>
    <w:rsid w:val="007B1733"/>
    <w:rsid w:val="007D24A2"/>
    <w:rsid w:val="007D4991"/>
    <w:rsid w:val="007F2966"/>
    <w:rsid w:val="007F6ACE"/>
    <w:rsid w:val="007F706C"/>
    <w:rsid w:val="008367AF"/>
    <w:rsid w:val="0085082F"/>
    <w:rsid w:val="0087019A"/>
    <w:rsid w:val="008B1B31"/>
    <w:rsid w:val="008B288E"/>
    <w:rsid w:val="008C0E76"/>
    <w:rsid w:val="008C1865"/>
    <w:rsid w:val="008D73D6"/>
    <w:rsid w:val="008F1235"/>
    <w:rsid w:val="008F770E"/>
    <w:rsid w:val="00916739"/>
    <w:rsid w:val="00917F8A"/>
    <w:rsid w:val="009314AB"/>
    <w:rsid w:val="00933D66"/>
    <w:rsid w:val="009372B7"/>
    <w:rsid w:val="00941177"/>
    <w:rsid w:val="00971E75"/>
    <w:rsid w:val="009A241E"/>
    <w:rsid w:val="009C7869"/>
    <w:rsid w:val="009D5FFB"/>
    <w:rsid w:val="009E1EDC"/>
    <w:rsid w:val="009E7441"/>
    <w:rsid w:val="00A26906"/>
    <w:rsid w:val="00A33557"/>
    <w:rsid w:val="00A51D0E"/>
    <w:rsid w:val="00A5787A"/>
    <w:rsid w:val="00AA1B1D"/>
    <w:rsid w:val="00AD1699"/>
    <w:rsid w:val="00AD1761"/>
    <w:rsid w:val="00AD7DFB"/>
    <w:rsid w:val="00AE4929"/>
    <w:rsid w:val="00B16CBC"/>
    <w:rsid w:val="00B17D69"/>
    <w:rsid w:val="00B4357B"/>
    <w:rsid w:val="00B50C5E"/>
    <w:rsid w:val="00B77BDD"/>
    <w:rsid w:val="00B926BE"/>
    <w:rsid w:val="00BB3DAA"/>
    <w:rsid w:val="00BC5005"/>
    <w:rsid w:val="00BE03C6"/>
    <w:rsid w:val="00BE5F66"/>
    <w:rsid w:val="00BF27AD"/>
    <w:rsid w:val="00BF5784"/>
    <w:rsid w:val="00C10606"/>
    <w:rsid w:val="00C11F22"/>
    <w:rsid w:val="00C27100"/>
    <w:rsid w:val="00C3571F"/>
    <w:rsid w:val="00C35A25"/>
    <w:rsid w:val="00C511F8"/>
    <w:rsid w:val="00C54380"/>
    <w:rsid w:val="00C616DE"/>
    <w:rsid w:val="00C86D43"/>
    <w:rsid w:val="00CB05F4"/>
    <w:rsid w:val="00CC17F6"/>
    <w:rsid w:val="00D17559"/>
    <w:rsid w:val="00D25512"/>
    <w:rsid w:val="00D526E6"/>
    <w:rsid w:val="00D6556D"/>
    <w:rsid w:val="00D77F20"/>
    <w:rsid w:val="00DB4C2E"/>
    <w:rsid w:val="00DB4DC5"/>
    <w:rsid w:val="00DE3212"/>
    <w:rsid w:val="00DF79DE"/>
    <w:rsid w:val="00E1018B"/>
    <w:rsid w:val="00E12881"/>
    <w:rsid w:val="00E21C92"/>
    <w:rsid w:val="00E24E64"/>
    <w:rsid w:val="00E44B15"/>
    <w:rsid w:val="00E54070"/>
    <w:rsid w:val="00E55C36"/>
    <w:rsid w:val="00E55E8B"/>
    <w:rsid w:val="00E64D6F"/>
    <w:rsid w:val="00E972CD"/>
    <w:rsid w:val="00EA35B7"/>
    <w:rsid w:val="00EB014B"/>
    <w:rsid w:val="00EC134F"/>
    <w:rsid w:val="00ED7947"/>
    <w:rsid w:val="00EF62F6"/>
    <w:rsid w:val="00F10519"/>
    <w:rsid w:val="00F131C3"/>
    <w:rsid w:val="00F200AE"/>
    <w:rsid w:val="00F35A0F"/>
    <w:rsid w:val="00F60B26"/>
    <w:rsid w:val="00F65CDA"/>
    <w:rsid w:val="00F9189C"/>
    <w:rsid w:val="00F933E3"/>
    <w:rsid w:val="00F97BEB"/>
    <w:rsid w:val="00FB2257"/>
    <w:rsid w:val="00FB2B72"/>
    <w:rsid w:val="00FB390C"/>
    <w:rsid w:val="00FB49EE"/>
    <w:rsid w:val="00FC0E58"/>
    <w:rsid w:val="00FE3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FCC2"/>
  <w15:docId w15:val="{F2540E40-65E1-4ABF-B4E8-BCC6A9F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3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uiPriority w:val="99"/>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uiPriority w:val="99"/>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character" w:customStyle="1" w:styleId="Kop4Char">
    <w:name w:val="Kop 4 Char"/>
    <w:basedOn w:val="Standaardalinea-lettertype"/>
    <w:link w:val="Kop4"/>
    <w:uiPriority w:val="9"/>
    <w:rsid w:val="00FB390C"/>
    <w:rPr>
      <w:rFonts w:asciiTheme="majorHAnsi" w:eastAsiaTheme="majorEastAsia" w:hAnsiTheme="majorHAnsi" w:cstheme="majorBidi"/>
      <w:b/>
      <w:bCs/>
      <w:i/>
      <w:iCs/>
      <w:color w:val="4F81BD" w:themeColor="accent1"/>
      <w:sz w:val="24"/>
      <w:szCs w:val="24"/>
      <w:bdr w:val="nil"/>
      <w:lang w:val="en-US"/>
    </w:rPr>
  </w:style>
  <w:style w:type="paragraph" w:styleId="Koptekst">
    <w:name w:val="header"/>
    <w:basedOn w:val="Standaard"/>
    <w:link w:val="KoptekstChar"/>
    <w:uiPriority w:val="99"/>
    <w:unhideWhenUsed/>
    <w:rsid w:val="00E44B15"/>
    <w:pPr>
      <w:tabs>
        <w:tab w:val="center" w:pos="4536"/>
        <w:tab w:val="right" w:pos="9072"/>
      </w:tabs>
    </w:pPr>
  </w:style>
  <w:style w:type="character" w:customStyle="1" w:styleId="KoptekstChar">
    <w:name w:val="Koptekst Char"/>
    <w:basedOn w:val="Standaardalinea-lettertype"/>
    <w:link w:val="Koptekst"/>
    <w:uiPriority w:val="99"/>
    <w:rsid w:val="00E44B15"/>
    <w:rPr>
      <w:rFonts w:ascii="Times New Roman" w:eastAsia="Arial Unicode MS" w:hAnsi="Times New Roman" w:cs="Times New Roman"/>
      <w:sz w:val="24"/>
      <w:szCs w:val="24"/>
      <w:bdr w:val="nil"/>
      <w:lang w:val="en-US"/>
    </w:rPr>
  </w:style>
  <w:style w:type="paragraph" w:styleId="Lijstalinea">
    <w:name w:val="List Paragraph"/>
    <w:basedOn w:val="Standaard"/>
    <w:uiPriority w:val="34"/>
    <w:qFormat/>
    <w:rsid w:val="007724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alweb">
    <w:name w:val="Normal (Web)"/>
    <w:basedOn w:val="Standaard"/>
    <w:uiPriority w:val="99"/>
    <w:unhideWhenUsed/>
    <w:rsid w:val="007724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nl-NL"/>
    </w:rPr>
  </w:style>
  <w:style w:type="character" w:styleId="GevolgdeHyperlink">
    <w:name w:val="FollowedHyperlink"/>
    <w:basedOn w:val="Standaardalinea-lettertype"/>
    <w:uiPriority w:val="99"/>
    <w:semiHidden/>
    <w:unhideWhenUsed/>
    <w:rsid w:val="00AD1761"/>
    <w:rPr>
      <w:color w:val="800080" w:themeColor="followedHyperlink"/>
      <w:u w:val="single"/>
    </w:rPr>
  </w:style>
  <w:style w:type="character" w:styleId="Zwaar">
    <w:name w:val="Strong"/>
    <w:basedOn w:val="Standaardalinea-lettertype"/>
    <w:uiPriority w:val="22"/>
    <w:qFormat/>
    <w:rsid w:val="00CC17F6"/>
    <w:rPr>
      <w:b/>
      <w:bCs/>
    </w:rPr>
  </w:style>
  <w:style w:type="character" w:customStyle="1" w:styleId="apple-converted-space">
    <w:name w:val="apple-converted-space"/>
    <w:basedOn w:val="Standaardalinea-lettertype"/>
    <w:rsid w:val="00CC17F6"/>
  </w:style>
  <w:style w:type="character" w:styleId="Paginanummer">
    <w:name w:val="page number"/>
    <w:basedOn w:val="Standaardalinea-lettertype"/>
    <w:uiPriority w:val="99"/>
    <w:semiHidden/>
    <w:unhideWhenUsed/>
    <w:rsid w:val="0054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931">
      <w:bodyDiv w:val="1"/>
      <w:marLeft w:val="0"/>
      <w:marRight w:val="0"/>
      <w:marTop w:val="0"/>
      <w:marBottom w:val="0"/>
      <w:divBdr>
        <w:top w:val="none" w:sz="0" w:space="0" w:color="auto"/>
        <w:left w:val="none" w:sz="0" w:space="0" w:color="auto"/>
        <w:bottom w:val="none" w:sz="0" w:space="0" w:color="auto"/>
        <w:right w:val="none" w:sz="0" w:space="0" w:color="auto"/>
      </w:divBdr>
    </w:div>
    <w:div w:id="330187000">
      <w:bodyDiv w:val="1"/>
      <w:marLeft w:val="0"/>
      <w:marRight w:val="0"/>
      <w:marTop w:val="0"/>
      <w:marBottom w:val="0"/>
      <w:divBdr>
        <w:top w:val="none" w:sz="0" w:space="0" w:color="auto"/>
        <w:left w:val="none" w:sz="0" w:space="0" w:color="auto"/>
        <w:bottom w:val="none" w:sz="0" w:space="0" w:color="auto"/>
        <w:right w:val="none" w:sz="0" w:space="0" w:color="auto"/>
      </w:divBdr>
    </w:div>
    <w:div w:id="370956958">
      <w:bodyDiv w:val="1"/>
      <w:marLeft w:val="0"/>
      <w:marRight w:val="0"/>
      <w:marTop w:val="0"/>
      <w:marBottom w:val="0"/>
      <w:divBdr>
        <w:top w:val="none" w:sz="0" w:space="0" w:color="auto"/>
        <w:left w:val="none" w:sz="0" w:space="0" w:color="auto"/>
        <w:bottom w:val="none" w:sz="0" w:space="0" w:color="auto"/>
        <w:right w:val="none" w:sz="0" w:space="0" w:color="auto"/>
      </w:divBdr>
    </w:div>
    <w:div w:id="480736466">
      <w:bodyDiv w:val="1"/>
      <w:marLeft w:val="0"/>
      <w:marRight w:val="0"/>
      <w:marTop w:val="0"/>
      <w:marBottom w:val="0"/>
      <w:divBdr>
        <w:top w:val="none" w:sz="0" w:space="0" w:color="auto"/>
        <w:left w:val="none" w:sz="0" w:space="0" w:color="auto"/>
        <w:bottom w:val="none" w:sz="0" w:space="0" w:color="auto"/>
        <w:right w:val="none" w:sz="0" w:space="0" w:color="auto"/>
      </w:divBdr>
    </w:div>
    <w:div w:id="555776227">
      <w:bodyDiv w:val="1"/>
      <w:marLeft w:val="0"/>
      <w:marRight w:val="0"/>
      <w:marTop w:val="0"/>
      <w:marBottom w:val="0"/>
      <w:divBdr>
        <w:top w:val="none" w:sz="0" w:space="0" w:color="auto"/>
        <w:left w:val="none" w:sz="0" w:space="0" w:color="auto"/>
        <w:bottom w:val="none" w:sz="0" w:space="0" w:color="auto"/>
        <w:right w:val="none" w:sz="0" w:space="0" w:color="auto"/>
      </w:divBdr>
      <w:divsChild>
        <w:div w:id="1628656930">
          <w:marLeft w:val="0"/>
          <w:marRight w:val="0"/>
          <w:marTop w:val="0"/>
          <w:marBottom w:val="0"/>
          <w:divBdr>
            <w:top w:val="none" w:sz="0" w:space="0" w:color="auto"/>
            <w:left w:val="none" w:sz="0" w:space="0" w:color="auto"/>
            <w:bottom w:val="none" w:sz="0" w:space="0" w:color="auto"/>
            <w:right w:val="none" w:sz="0" w:space="0" w:color="auto"/>
          </w:divBdr>
          <w:divsChild>
            <w:div w:id="916324414">
              <w:marLeft w:val="0"/>
              <w:marRight w:val="0"/>
              <w:marTop w:val="0"/>
              <w:marBottom w:val="0"/>
              <w:divBdr>
                <w:top w:val="none" w:sz="0" w:space="0" w:color="auto"/>
                <w:left w:val="none" w:sz="0" w:space="0" w:color="auto"/>
                <w:bottom w:val="none" w:sz="0" w:space="0" w:color="auto"/>
                <w:right w:val="none" w:sz="0" w:space="0" w:color="auto"/>
              </w:divBdr>
              <w:divsChild>
                <w:div w:id="3311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79791">
      <w:bodyDiv w:val="1"/>
      <w:marLeft w:val="0"/>
      <w:marRight w:val="0"/>
      <w:marTop w:val="0"/>
      <w:marBottom w:val="0"/>
      <w:divBdr>
        <w:top w:val="none" w:sz="0" w:space="0" w:color="auto"/>
        <w:left w:val="none" w:sz="0" w:space="0" w:color="auto"/>
        <w:bottom w:val="none" w:sz="0" w:space="0" w:color="auto"/>
        <w:right w:val="none" w:sz="0" w:space="0" w:color="auto"/>
      </w:divBdr>
    </w:div>
    <w:div w:id="658965426">
      <w:bodyDiv w:val="1"/>
      <w:marLeft w:val="0"/>
      <w:marRight w:val="0"/>
      <w:marTop w:val="0"/>
      <w:marBottom w:val="0"/>
      <w:divBdr>
        <w:top w:val="none" w:sz="0" w:space="0" w:color="auto"/>
        <w:left w:val="none" w:sz="0" w:space="0" w:color="auto"/>
        <w:bottom w:val="none" w:sz="0" w:space="0" w:color="auto"/>
        <w:right w:val="none" w:sz="0" w:space="0" w:color="auto"/>
      </w:divBdr>
    </w:div>
    <w:div w:id="867452052">
      <w:bodyDiv w:val="1"/>
      <w:marLeft w:val="0"/>
      <w:marRight w:val="0"/>
      <w:marTop w:val="0"/>
      <w:marBottom w:val="0"/>
      <w:divBdr>
        <w:top w:val="none" w:sz="0" w:space="0" w:color="auto"/>
        <w:left w:val="none" w:sz="0" w:space="0" w:color="auto"/>
        <w:bottom w:val="none" w:sz="0" w:space="0" w:color="auto"/>
        <w:right w:val="none" w:sz="0" w:space="0" w:color="auto"/>
      </w:divBdr>
    </w:div>
    <w:div w:id="880172692">
      <w:bodyDiv w:val="1"/>
      <w:marLeft w:val="0"/>
      <w:marRight w:val="0"/>
      <w:marTop w:val="0"/>
      <w:marBottom w:val="0"/>
      <w:divBdr>
        <w:top w:val="none" w:sz="0" w:space="0" w:color="auto"/>
        <w:left w:val="none" w:sz="0" w:space="0" w:color="auto"/>
        <w:bottom w:val="none" w:sz="0" w:space="0" w:color="auto"/>
        <w:right w:val="none" w:sz="0" w:space="0" w:color="auto"/>
      </w:divBdr>
    </w:div>
    <w:div w:id="907837168">
      <w:bodyDiv w:val="1"/>
      <w:marLeft w:val="0"/>
      <w:marRight w:val="0"/>
      <w:marTop w:val="0"/>
      <w:marBottom w:val="0"/>
      <w:divBdr>
        <w:top w:val="none" w:sz="0" w:space="0" w:color="auto"/>
        <w:left w:val="none" w:sz="0" w:space="0" w:color="auto"/>
        <w:bottom w:val="none" w:sz="0" w:space="0" w:color="auto"/>
        <w:right w:val="none" w:sz="0" w:space="0" w:color="auto"/>
      </w:divBdr>
    </w:div>
    <w:div w:id="958295485">
      <w:bodyDiv w:val="1"/>
      <w:marLeft w:val="0"/>
      <w:marRight w:val="0"/>
      <w:marTop w:val="0"/>
      <w:marBottom w:val="0"/>
      <w:divBdr>
        <w:top w:val="none" w:sz="0" w:space="0" w:color="auto"/>
        <w:left w:val="none" w:sz="0" w:space="0" w:color="auto"/>
        <w:bottom w:val="none" w:sz="0" w:space="0" w:color="auto"/>
        <w:right w:val="none" w:sz="0" w:space="0" w:color="auto"/>
      </w:divBdr>
    </w:div>
    <w:div w:id="1076366045">
      <w:bodyDiv w:val="1"/>
      <w:marLeft w:val="0"/>
      <w:marRight w:val="0"/>
      <w:marTop w:val="0"/>
      <w:marBottom w:val="0"/>
      <w:divBdr>
        <w:top w:val="none" w:sz="0" w:space="0" w:color="auto"/>
        <w:left w:val="none" w:sz="0" w:space="0" w:color="auto"/>
        <w:bottom w:val="none" w:sz="0" w:space="0" w:color="auto"/>
        <w:right w:val="none" w:sz="0" w:space="0" w:color="auto"/>
      </w:divBdr>
    </w:div>
    <w:div w:id="1175726606">
      <w:bodyDiv w:val="1"/>
      <w:marLeft w:val="0"/>
      <w:marRight w:val="0"/>
      <w:marTop w:val="0"/>
      <w:marBottom w:val="0"/>
      <w:divBdr>
        <w:top w:val="none" w:sz="0" w:space="0" w:color="auto"/>
        <w:left w:val="none" w:sz="0" w:space="0" w:color="auto"/>
        <w:bottom w:val="none" w:sz="0" w:space="0" w:color="auto"/>
        <w:right w:val="none" w:sz="0" w:space="0" w:color="auto"/>
      </w:divBdr>
    </w:div>
    <w:div w:id="1242249778">
      <w:bodyDiv w:val="1"/>
      <w:marLeft w:val="0"/>
      <w:marRight w:val="0"/>
      <w:marTop w:val="0"/>
      <w:marBottom w:val="0"/>
      <w:divBdr>
        <w:top w:val="none" w:sz="0" w:space="0" w:color="auto"/>
        <w:left w:val="none" w:sz="0" w:space="0" w:color="auto"/>
        <w:bottom w:val="none" w:sz="0" w:space="0" w:color="auto"/>
        <w:right w:val="none" w:sz="0" w:space="0" w:color="auto"/>
      </w:divBdr>
    </w:div>
    <w:div w:id="1476988720">
      <w:bodyDiv w:val="1"/>
      <w:marLeft w:val="0"/>
      <w:marRight w:val="0"/>
      <w:marTop w:val="0"/>
      <w:marBottom w:val="0"/>
      <w:divBdr>
        <w:top w:val="none" w:sz="0" w:space="0" w:color="auto"/>
        <w:left w:val="none" w:sz="0" w:space="0" w:color="auto"/>
        <w:bottom w:val="none" w:sz="0" w:space="0" w:color="auto"/>
        <w:right w:val="none" w:sz="0" w:space="0" w:color="auto"/>
      </w:divBdr>
      <w:divsChild>
        <w:div w:id="28334856">
          <w:marLeft w:val="0"/>
          <w:marRight w:val="0"/>
          <w:marTop w:val="0"/>
          <w:marBottom w:val="0"/>
          <w:divBdr>
            <w:top w:val="none" w:sz="0" w:space="0" w:color="auto"/>
            <w:left w:val="none" w:sz="0" w:space="0" w:color="auto"/>
            <w:bottom w:val="none" w:sz="0" w:space="0" w:color="auto"/>
            <w:right w:val="none" w:sz="0" w:space="0" w:color="auto"/>
          </w:divBdr>
          <w:divsChild>
            <w:div w:id="1129595475">
              <w:marLeft w:val="0"/>
              <w:marRight w:val="0"/>
              <w:marTop w:val="0"/>
              <w:marBottom w:val="0"/>
              <w:divBdr>
                <w:top w:val="none" w:sz="0" w:space="0" w:color="auto"/>
                <w:left w:val="none" w:sz="0" w:space="0" w:color="auto"/>
                <w:bottom w:val="none" w:sz="0" w:space="0" w:color="auto"/>
                <w:right w:val="none" w:sz="0" w:space="0" w:color="auto"/>
              </w:divBdr>
              <w:divsChild>
                <w:div w:id="918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5777">
      <w:bodyDiv w:val="1"/>
      <w:marLeft w:val="0"/>
      <w:marRight w:val="0"/>
      <w:marTop w:val="0"/>
      <w:marBottom w:val="0"/>
      <w:divBdr>
        <w:top w:val="none" w:sz="0" w:space="0" w:color="auto"/>
        <w:left w:val="none" w:sz="0" w:space="0" w:color="auto"/>
        <w:bottom w:val="none" w:sz="0" w:space="0" w:color="auto"/>
        <w:right w:val="none" w:sz="0" w:space="0" w:color="auto"/>
      </w:divBdr>
    </w:div>
    <w:div w:id="1565918992">
      <w:bodyDiv w:val="1"/>
      <w:marLeft w:val="0"/>
      <w:marRight w:val="0"/>
      <w:marTop w:val="0"/>
      <w:marBottom w:val="0"/>
      <w:divBdr>
        <w:top w:val="none" w:sz="0" w:space="0" w:color="auto"/>
        <w:left w:val="none" w:sz="0" w:space="0" w:color="auto"/>
        <w:bottom w:val="none" w:sz="0" w:space="0" w:color="auto"/>
        <w:right w:val="none" w:sz="0" w:space="0" w:color="auto"/>
      </w:divBdr>
    </w:div>
    <w:div w:id="1580211981">
      <w:bodyDiv w:val="1"/>
      <w:marLeft w:val="0"/>
      <w:marRight w:val="0"/>
      <w:marTop w:val="0"/>
      <w:marBottom w:val="0"/>
      <w:divBdr>
        <w:top w:val="none" w:sz="0" w:space="0" w:color="auto"/>
        <w:left w:val="none" w:sz="0" w:space="0" w:color="auto"/>
        <w:bottom w:val="none" w:sz="0" w:space="0" w:color="auto"/>
        <w:right w:val="none" w:sz="0" w:space="0" w:color="auto"/>
      </w:divBdr>
    </w:div>
    <w:div w:id="2034333246">
      <w:bodyDiv w:val="1"/>
      <w:marLeft w:val="0"/>
      <w:marRight w:val="0"/>
      <w:marTop w:val="0"/>
      <w:marBottom w:val="0"/>
      <w:divBdr>
        <w:top w:val="none" w:sz="0" w:space="0" w:color="auto"/>
        <w:left w:val="none" w:sz="0" w:space="0" w:color="auto"/>
        <w:bottom w:val="none" w:sz="0" w:space="0" w:color="auto"/>
        <w:right w:val="none" w:sz="0" w:space="0" w:color="auto"/>
      </w:divBdr>
    </w:div>
    <w:div w:id="2048026762">
      <w:bodyDiv w:val="1"/>
      <w:marLeft w:val="0"/>
      <w:marRight w:val="0"/>
      <w:marTop w:val="0"/>
      <w:marBottom w:val="0"/>
      <w:divBdr>
        <w:top w:val="none" w:sz="0" w:space="0" w:color="auto"/>
        <w:left w:val="none" w:sz="0" w:space="0" w:color="auto"/>
        <w:bottom w:val="none" w:sz="0" w:space="0" w:color="auto"/>
        <w:right w:val="none" w:sz="0" w:space="0" w:color="auto"/>
      </w:divBdr>
    </w:div>
    <w:div w:id="20605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umpei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5276-4937-DA4A-879E-205DC193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3925</Words>
  <Characters>21588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Manager/>
  <Company>Independer.nl</Company>
  <LinksUpToDate>false</LinksUpToDate>
  <CharactersWithSpaces>25463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Wegen</dc:creator>
  <cp:keywords/>
  <dc:description/>
  <cp:lastModifiedBy>ft van der pols</cp:lastModifiedBy>
  <cp:revision>2</cp:revision>
  <cp:lastPrinted>2018-07-24T16:36:00Z</cp:lastPrinted>
  <dcterms:created xsi:type="dcterms:W3CDTF">2019-09-04T11:10:00Z</dcterms:created>
  <dcterms:modified xsi:type="dcterms:W3CDTF">2019-09-04T11:10:00Z</dcterms:modified>
  <cp:category/>
</cp:coreProperties>
</file>